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36B" w:rsidRDefault="00ED536B" w:rsidP="009E4A51">
      <w:pPr>
        <w:framePr w:w="6151" w:hSpace="180" w:wrap="around" w:vAnchor="text" w:hAnchor="page" w:x="5770" w:y="2560"/>
        <w:ind w:left="-108" w:right="-5328"/>
        <w:rPr>
          <w:b/>
          <w:sz w:val="28"/>
          <w:szCs w:val="28"/>
          <w:lang w:val="ky-KG"/>
        </w:rPr>
      </w:pPr>
      <w:r w:rsidRPr="00867A3E">
        <w:rPr>
          <w:b/>
          <w:sz w:val="28"/>
          <w:szCs w:val="28"/>
          <w:lang w:val="ky-KG"/>
        </w:rPr>
        <w:t>БУЙРУК</w:t>
      </w:r>
    </w:p>
    <w:p w:rsidR="003B1CFE" w:rsidRPr="00867A3E" w:rsidRDefault="003B1CFE" w:rsidP="009E4A51">
      <w:pPr>
        <w:framePr w:w="6151" w:hSpace="180" w:wrap="around" w:vAnchor="text" w:hAnchor="page" w:x="5770" w:y="2560"/>
        <w:ind w:left="-108" w:right="-5328"/>
        <w:rPr>
          <w:b/>
          <w:sz w:val="28"/>
          <w:szCs w:val="28"/>
          <w:lang w:val="ky-KG"/>
        </w:rPr>
      </w:pPr>
      <w:r>
        <w:rPr>
          <w:b/>
          <w:sz w:val="28"/>
          <w:szCs w:val="28"/>
          <w:lang w:val="ky-KG"/>
        </w:rPr>
        <w:t>ПРИКАЗ</w:t>
      </w:r>
    </w:p>
    <w:p w:rsidR="00040158" w:rsidRDefault="00040158" w:rsidP="005C3EDA">
      <w:pPr>
        <w:rPr>
          <w:sz w:val="28"/>
          <w:szCs w:val="28"/>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576AF9" w:rsidRPr="00867A3E" w:rsidTr="003B1CFE">
        <w:trPr>
          <w:gridAfter w:val="1"/>
          <w:wAfter w:w="293" w:type="dxa"/>
          <w:trHeight w:val="660"/>
        </w:trPr>
        <w:tc>
          <w:tcPr>
            <w:tcW w:w="4059" w:type="dxa"/>
            <w:tcBorders>
              <w:top w:val="nil"/>
              <w:left w:val="nil"/>
              <w:bottom w:val="thinThickSmallGap" w:sz="24" w:space="0" w:color="auto"/>
              <w:right w:val="nil"/>
            </w:tcBorders>
          </w:tcPr>
          <w:p w:rsidR="00084914" w:rsidRPr="00867A3E" w:rsidRDefault="00084914" w:rsidP="00084914">
            <w:pPr>
              <w:ind w:left="-108"/>
              <w:jc w:val="center"/>
              <w:rPr>
                <w:b/>
                <w:sz w:val="28"/>
                <w:szCs w:val="28"/>
                <w:lang w:val="ky-KG"/>
              </w:rPr>
            </w:pPr>
            <w:r w:rsidRPr="00867A3E">
              <w:rPr>
                <w:b/>
                <w:sz w:val="28"/>
                <w:szCs w:val="28"/>
                <w:lang w:val="ky-KG"/>
              </w:rPr>
              <w:t xml:space="preserve">Кыргыз Республикасынын </w:t>
            </w:r>
            <w:r w:rsidR="008B5732">
              <w:rPr>
                <w:b/>
                <w:sz w:val="28"/>
                <w:szCs w:val="28"/>
                <w:lang w:val="ky-KG"/>
              </w:rPr>
              <w:t>Министрлер Кабинетине</w:t>
            </w:r>
            <w:r w:rsidRPr="00867A3E">
              <w:rPr>
                <w:b/>
                <w:sz w:val="28"/>
                <w:szCs w:val="28"/>
                <w:lang w:val="ky-KG"/>
              </w:rPr>
              <w:t xml:space="preserve"> караштуу</w:t>
            </w:r>
          </w:p>
          <w:p w:rsidR="00084914" w:rsidRPr="00867A3E" w:rsidRDefault="008112E4" w:rsidP="00084914">
            <w:pPr>
              <w:ind w:left="-108"/>
              <w:jc w:val="center"/>
              <w:rPr>
                <w:b/>
                <w:sz w:val="28"/>
                <w:szCs w:val="28"/>
                <w:lang w:val="ky-KG"/>
              </w:rPr>
            </w:pPr>
            <w:r>
              <w:rPr>
                <w:b/>
                <w:sz w:val="28"/>
                <w:szCs w:val="28"/>
                <w:lang w:val="ky-KG"/>
              </w:rPr>
              <w:t>А</w:t>
            </w:r>
            <w:r w:rsidR="00084914">
              <w:rPr>
                <w:b/>
                <w:sz w:val="28"/>
                <w:szCs w:val="28"/>
                <w:lang w:val="ky-KG"/>
              </w:rPr>
              <w:t xml:space="preserve">рхитектура, </w:t>
            </w:r>
            <w:r w:rsidR="00084914" w:rsidRPr="00867A3E">
              <w:rPr>
                <w:b/>
                <w:sz w:val="28"/>
                <w:szCs w:val="28"/>
                <w:lang w:val="ky-KG"/>
              </w:rPr>
              <w:t>курулуш  жана</w:t>
            </w:r>
            <w:r w:rsidR="009E4A51">
              <w:rPr>
                <w:b/>
                <w:sz w:val="28"/>
                <w:szCs w:val="28"/>
                <w:lang w:val="ky-KG"/>
              </w:rPr>
              <w:t xml:space="preserve"> турак жай-коммуналдык </w:t>
            </w:r>
            <w:r w:rsidR="00084914">
              <w:rPr>
                <w:b/>
                <w:sz w:val="28"/>
                <w:szCs w:val="28"/>
                <w:lang w:val="ky-KG"/>
              </w:rPr>
              <w:t xml:space="preserve">чарба </w:t>
            </w:r>
            <w:r w:rsidR="00084914" w:rsidRPr="00867A3E">
              <w:rPr>
                <w:b/>
                <w:sz w:val="28"/>
                <w:szCs w:val="28"/>
                <w:lang w:val="ky-KG"/>
              </w:rPr>
              <w:t>мамлекеттик агенттиги</w:t>
            </w:r>
          </w:p>
          <w:p w:rsidR="00576AF9" w:rsidRPr="00867A3E" w:rsidRDefault="00576AF9" w:rsidP="00ED536B">
            <w:pPr>
              <w:ind w:left="-108"/>
              <w:rPr>
                <w:b/>
                <w:sz w:val="28"/>
                <w:szCs w:val="28"/>
                <w:lang w:val="ky-KG"/>
              </w:rPr>
            </w:pPr>
          </w:p>
        </w:tc>
        <w:tc>
          <w:tcPr>
            <w:tcW w:w="1591" w:type="dxa"/>
            <w:tcBorders>
              <w:top w:val="nil"/>
              <w:left w:val="nil"/>
              <w:bottom w:val="thinThickSmallGap" w:sz="24" w:space="0" w:color="auto"/>
              <w:right w:val="nil"/>
            </w:tcBorders>
          </w:tcPr>
          <w:p w:rsidR="00576AF9" w:rsidRPr="00867A3E" w:rsidRDefault="00AC6160" w:rsidP="00ED536B">
            <w:pPr>
              <w:rPr>
                <w:b/>
                <w:sz w:val="28"/>
                <w:szCs w:val="28"/>
                <w:lang w:val="ky-KG"/>
              </w:rPr>
            </w:pPr>
            <w:r>
              <w:rPr>
                <w:noProof/>
              </w:rPr>
              <w:drawing>
                <wp:anchor distT="0" distB="0" distL="114300" distR="114300" simplePos="0" relativeHeight="251657728" behindDoc="0" locked="0" layoutInCell="1" allowOverlap="1">
                  <wp:simplePos x="0" y="0"/>
                  <wp:positionH relativeFrom="column">
                    <wp:posOffset>45720</wp:posOffset>
                  </wp:positionH>
                  <wp:positionV relativeFrom="paragraph">
                    <wp:posOffset>-537845</wp:posOffset>
                  </wp:positionV>
                  <wp:extent cx="760095" cy="760095"/>
                  <wp:effectExtent l="0" t="0" r="1905" b="1905"/>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576AF9" w:rsidRPr="00867A3E" w:rsidRDefault="00576AF9" w:rsidP="00ED536B">
            <w:pPr>
              <w:jc w:val="center"/>
              <w:rPr>
                <w:b/>
                <w:sz w:val="28"/>
                <w:szCs w:val="28"/>
                <w:lang w:val="ky-KG"/>
              </w:rPr>
            </w:pPr>
          </w:p>
        </w:tc>
        <w:tc>
          <w:tcPr>
            <w:tcW w:w="4083" w:type="dxa"/>
            <w:gridSpan w:val="2"/>
            <w:tcBorders>
              <w:top w:val="nil"/>
              <w:left w:val="nil"/>
              <w:bottom w:val="thinThickSmallGap" w:sz="24" w:space="0" w:color="auto"/>
              <w:right w:val="nil"/>
            </w:tcBorders>
          </w:tcPr>
          <w:p w:rsidR="00084914" w:rsidRPr="00867A3E" w:rsidRDefault="00084914" w:rsidP="00084914">
            <w:pPr>
              <w:jc w:val="center"/>
              <w:rPr>
                <w:b/>
                <w:sz w:val="28"/>
                <w:szCs w:val="28"/>
                <w:lang w:val="ky-KG"/>
              </w:rPr>
            </w:pPr>
            <w:r w:rsidRPr="00867A3E">
              <w:rPr>
                <w:b/>
                <w:sz w:val="28"/>
                <w:szCs w:val="28"/>
                <w:lang w:val="ky-KG"/>
              </w:rPr>
              <w:t>Государственное агентство</w:t>
            </w:r>
          </w:p>
          <w:p w:rsidR="00D6493D" w:rsidRDefault="00084914" w:rsidP="00084914">
            <w:pPr>
              <w:jc w:val="center"/>
              <w:rPr>
                <w:b/>
                <w:sz w:val="28"/>
                <w:szCs w:val="28"/>
                <w:lang w:val="ky-KG"/>
              </w:rPr>
            </w:pPr>
            <w:r w:rsidRPr="00867A3E">
              <w:rPr>
                <w:b/>
                <w:sz w:val="28"/>
                <w:szCs w:val="28"/>
                <w:lang w:val="ky-KG"/>
              </w:rPr>
              <w:t xml:space="preserve"> </w:t>
            </w:r>
            <w:r w:rsidR="00A82A86">
              <w:rPr>
                <w:b/>
                <w:sz w:val="28"/>
                <w:szCs w:val="28"/>
                <w:lang w:val="ky-KG"/>
              </w:rPr>
              <w:t>а</w:t>
            </w:r>
            <w:r>
              <w:rPr>
                <w:b/>
                <w:sz w:val="28"/>
                <w:szCs w:val="28"/>
                <w:lang w:val="ky-KG"/>
              </w:rPr>
              <w:t xml:space="preserve">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 xml:space="preserve">при </w:t>
            </w:r>
            <w:r w:rsidR="008B5732">
              <w:rPr>
                <w:b/>
                <w:sz w:val="28"/>
                <w:szCs w:val="28"/>
                <w:lang w:val="ky-KG"/>
              </w:rPr>
              <w:t>Кабинет</w:t>
            </w:r>
            <w:r w:rsidRPr="00867A3E">
              <w:rPr>
                <w:b/>
                <w:sz w:val="28"/>
                <w:szCs w:val="28"/>
                <w:lang w:val="ky-KG"/>
              </w:rPr>
              <w:t>е</w:t>
            </w:r>
            <w:r w:rsidR="008B5732">
              <w:rPr>
                <w:b/>
                <w:sz w:val="28"/>
                <w:szCs w:val="28"/>
                <w:lang w:val="ky-KG"/>
              </w:rPr>
              <w:t xml:space="preserve"> Министров</w:t>
            </w:r>
          </w:p>
          <w:p w:rsidR="00084914" w:rsidRPr="00867A3E" w:rsidRDefault="00084914" w:rsidP="00084914">
            <w:pPr>
              <w:jc w:val="center"/>
              <w:rPr>
                <w:b/>
                <w:sz w:val="28"/>
                <w:szCs w:val="28"/>
                <w:lang w:val="ky-KG"/>
              </w:rPr>
            </w:pPr>
            <w:r w:rsidRPr="00867A3E">
              <w:rPr>
                <w:b/>
                <w:sz w:val="28"/>
                <w:szCs w:val="28"/>
                <w:lang w:val="ky-KG"/>
              </w:rPr>
              <w:t xml:space="preserve"> Кыргызской Республики</w:t>
            </w:r>
          </w:p>
          <w:p w:rsidR="00576AF9" w:rsidRPr="00867A3E" w:rsidRDefault="00576AF9" w:rsidP="00ED536B">
            <w:pPr>
              <w:jc w:val="right"/>
              <w:rPr>
                <w:b/>
                <w:sz w:val="28"/>
                <w:szCs w:val="28"/>
                <w:lang w:val="ky-KG"/>
              </w:rPr>
            </w:pPr>
          </w:p>
        </w:tc>
      </w:tr>
      <w:tr w:rsidR="00867A3E" w:rsidRPr="00867A3E" w:rsidTr="003B1CFE">
        <w:trPr>
          <w:trHeight w:val="223"/>
        </w:trPr>
        <w:tc>
          <w:tcPr>
            <w:tcW w:w="4059" w:type="dxa"/>
            <w:tcBorders>
              <w:top w:val="thinThickSmallGap" w:sz="24" w:space="0" w:color="auto"/>
              <w:left w:val="nil"/>
              <w:bottom w:val="nil"/>
              <w:right w:val="nil"/>
            </w:tcBorders>
          </w:tcPr>
          <w:p w:rsidR="00867A3E" w:rsidRPr="00867A3E" w:rsidRDefault="00867A3E" w:rsidP="00ED536B">
            <w:pPr>
              <w:ind w:left="-108"/>
              <w:rPr>
                <w:b/>
                <w:sz w:val="28"/>
                <w:szCs w:val="28"/>
                <w:lang w:val="ky-KG"/>
              </w:rPr>
            </w:pPr>
          </w:p>
          <w:p w:rsidR="00867A3E" w:rsidRPr="00867A3E" w:rsidRDefault="00867A3E" w:rsidP="00ED536B">
            <w:pPr>
              <w:ind w:left="-108" w:right="-5328"/>
              <w:rPr>
                <w:b/>
                <w:sz w:val="28"/>
                <w:szCs w:val="28"/>
                <w:lang w:val="ky-KG"/>
              </w:rPr>
            </w:pPr>
          </w:p>
        </w:tc>
        <w:tc>
          <w:tcPr>
            <w:tcW w:w="1884" w:type="dxa"/>
            <w:gridSpan w:val="2"/>
            <w:tcBorders>
              <w:top w:val="thinThickSmallGap" w:sz="24" w:space="0" w:color="auto"/>
              <w:left w:val="nil"/>
              <w:bottom w:val="nil"/>
              <w:right w:val="nil"/>
            </w:tcBorders>
          </w:tcPr>
          <w:p w:rsidR="00867A3E" w:rsidRPr="00867A3E" w:rsidRDefault="00867A3E" w:rsidP="00ED536B">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867A3E" w:rsidRPr="00867A3E" w:rsidRDefault="00867A3E" w:rsidP="00ED536B">
            <w:pPr>
              <w:rPr>
                <w:b/>
                <w:sz w:val="28"/>
                <w:szCs w:val="28"/>
                <w:lang w:val="ky-KG"/>
              </w:rPr>
            </w:pPr>
          </w:p>
        </w:tc>
      </w:tr>
    </w:tbl>
    <w:p w:rsidR="00ED536B" w:rsidRDefault="00B37EA1" w:rsidP="00867A3E">
      <w:pPr>
        <w:rPr>
          <w:szCs w:val="28"/>
        </w:rPr>
      </w:pPr>
      <w:r>
        <w:rPr>
          <w:b/>
          <w:sz w:val="28"/>
          <w:szCs w:val="28"/>
          <w:lang w:val="ky-KG"/>
        </w:rPr>
        <w:t xml:space="preserve">   </w:t>
      </w:r>
    </w:p>
    <w:p w:rsidR="00741B76" w:rsidRDefault="00575265" w:rsidP="00741B76">
      <w:r>
        <w:rPr>
          <w:u w:val="single"/>
          <w:lang w:val="ky-KG"/>
        </w:rPr>
        <w:t xml:space="preserve">18 января 2022 года </w:t>
      </w:r>
      <w:r w:rsidR="00795423">
        <w:rPr>
          <w:u w:val="single"/>
          <w:lang w:val="ky-KG"/>
        </w:rPr>
        <w:t xml:space="preserve"> </w:t>
      </w:r>
      <w:r w:rsidR="00741B76" w:rsidRPr="00741B76">
        <w:rPr>
          <w:u w:val="single"/>
        </w:rPr>
        <w:t>№</w:t>
      </w:r>
      <w:r>
        <w:rPr>
          <w:u w:val="single"/>
          <w:lang w:val="ky-KG"/>
        </w:rPr>
        <w:t xml:space="preserve">49-нпа </w:t>
      </w:r>
      <w:r w:rsidR="00741B76" w:rsidRPr="00741B76">
        <w:rPr>
          <w:b/>
        </w:rPr>
        <w:tab/>
      </w:r>
      <w:r w:rsidR="00741B76" w:rsidRPr="00741B76">
        <w:rPr>
          <w:b/>
        </w:rPr>
        <w:tab/>
      </w:r>
      <w:r w:rsidR="00741B76" w:rsidRPr="00741B76">
        <w:rPr>
          <w:b/>
        </w:rPr>
        <w:tab/>
      </w:r>
      <w:r w:rsidR="00741B76" w:rsidRPr="00741B76">
        <w:rPr>
          <w:b/>
        </w:rPr>
        <w:tab/>
      </w:r>
      <w:r w:rsidR="00741B76" w:rsidRPr="00741B76">
        <w:rPr>
          <w:b/>
        </w:rPr>
        <w:tab/>
      </w:r>
      <w:r w:rsidR="00741B76" w:rsidRPr="00741B76">
        <w:rPr>
          <w:b/>
        </w:rPr>
        <w:tab/>
      </w:r>
      <w:r w:rsidR="00741B76">
        <w:rPr>
          <w:b/>
        </w:rPr>
        <w:t xml:space="preserve">         </w:t>
      </w:r>
      <w:r w:rsidR="00741B76" w:rsidRPr="00741B76">
        <w:t>г. Бишкек</w:t>
      </w:r>
    </w:p>
    <w:p w:rsidR="00211D58" w:rsidRPr="00126262" w:rsidRDefault="00211D58" w:rsidP="00211D58">
      <w:pPr>
        <w:jc w:val="center"/>
        <w:rPr>
          <w:b/>
        </w:rPr>
      </w:pPr>
    </w:p>
    <w:p w:rsidR="00282FA0" w:rsidRPr="00CC5BFF" w:rsidRDefault="00282FA0" w:rsidP="00EA6359">
      <w:pPr>
        <w:rPr>
          <w:iCs/>
          <w:sz w:val="28"/>
          <w:szCs w:val="28"/>
        </w:rPr>
      </w:pPr>
    </w:p>
    <w:p w:rsidR="00742648" w:rsidRPr="00454FD8" w:rsidRDefault="00742648" w:rsidP="00742648">
      <w:pPr>
        <w:jc w:val="center"/>
        <w:rPr>
          <w:rFonts w:eastAsia="Calibri"/>
          <w:b/>
          <w:bCs/>
          <w:sz w:val="28"/>
          <w:szCs w:val="28"/>
        </w:rPr>
      </w:pPr>
      <w:r w:rsidRPr="00454FD8">
        <w:rPr>
          <w:rFonts w:eastAsia="Calibri"/>
          <w:b/>
          <w:bCs/>
          <w:sz w:val="28"/>
          <w:szCs w:val="28"/>
        </w:rPr>
        <w:t>Об экспериментальном проектировании и строительств</w:t>
      </w:r>
      <w:r>
        <w:rPr>
          <w:rFonts w:eastAsia="Calibri"/>
          <w:b/>
          <w:bCs/>
          <w:sz w:val="28"/>
          <w:szCs w:val="28"/>
        </w:rPr>
        <w:t xml:space="preserve">е </w:t>
      </w:r>
      <w:r w:rsidRPr="00454FD8">
        <w:rPr>
          <w:rFonts w:eastAsia="Calibri"/>
          <w:b/>
          <w:bCs/>
          <w:sz w:val="28"/>
          <w:szCs w:val="28"/>
        </w:rPr>
        <w:t>канализационных очистных сооружений</w:t>
      </w:r>
      <w:r>
        <w:rPr>
          <w:rFonts w:eastAsia="Calibri"/>
          <w:b/>
          <w:bCs/>
          <w:sz w:val="28"/>
          <w:szCs w:val="28"/>
        </w:rPr>
        <w:t xml:space="preserve"> в городах Балыкчи и Каракол</w:t>
      </w:r>
    </w:p>
    <w:p w:rsidR="00742648" w:rsidRPr="00454FD8" w:rsidRDefault="00742648" w:rsidP="00742648">
      <w:pPr>
        <w:jc w:val="both"/>
        <w:rPr>
          <w:rFonts w:eastAsia="Calibri"/>
          <w:sz w:val="28"/>
          <w:szCs w:val="28"/>
        </w:rPr>
      </w:pPr>
    </w:p>
    <w:p w:rsidR="00742648" w:rsidRPr="00454FD8" w:rsidRDefault="00742648" w:rsidP="00742648">
      <w:pPr>
        <w:ind w:firstLine="708"/>
        <w:jc w:val="both"/>
        <w:rPr>
          <w:rFonts w:eastAsia="Calibri"/>
          <w:sz w:val="28"/>
          <w:szCs w:val="28"/>
        </w:rPr>
      </w:pPr>
      <w:r w:rsidRPr="00454FD8">
        <w:rPr>
          <w:rFonts w:eastAsia="Calibri"/>
          <w:bCs/>
          <w:sz w:val="28"/>
          <w:szCs w:val="28"/>
        </w:rPr>
        <w:t xml:space="preserve">В соответствии с Законом Кыргызской Республики «О градостроительстве и архитектуре Кыргызской Республики», </w:t>
      </w:r>
      <w:r w:rsidRPr="00454FD8">
        <w:rPr>
          <w:rFonts w:eastAsia="Calibri"/>
          <w:sz w:val="28"/>
          <w:szCs w:val="28"/>
        </w:rPr>
        <w:t>руководствуясь постановлением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w:t>
      </w:r>
      <w:r>
        <w:rPr>
          <w:rFonts w:eastAsia="Calibri"/>
          <w:sz w:val="28"/>
          <w:szCs w:val="28"/>
        </w:rPr>
        <w:t>сти» от 15 сентября 2014 года №</w:t>
      </w:r>
      <w:r w:rsidR="007C0FB3">
        <w:rPr>
          <w:rFonts w:eastAsia="Calibri"/>
          <w:sz w:val="28"/>
          <w:szCs w:val="28"/>
        </w:rPr>
        <w:t>530 и</w:t>
      </w:r>
      <w:r w:rsidR="00C972C3" w:rsidRPr="00C972C3">
        <w:rPr>
          <w:rFonts w:eastAsia="Calibri"/>
          <w:sz w:val="28"/>
          <w:szCs w:val="28"/>
        </w:rPr>
        <w:t xml:space="preserve"> Положением Государственного агентства архитектуры, строительства и жилищно-коммунального хозяйства при Кабинете Министров Кыргызской Республики утвержденного постановлением Кабинета Министров Кыргызской Республики от 25 июня 2021 года №44, </w:t>
      </w:r>
      <w:r w:rsidRPr="00C972C3">
        <w:rPr>
          <w:rFonts w:eastAsia="Calibri"/>
          <w:b/>
          <w:sz w:val="28"/>
          <w:szCs w:val="28"/>
        </w:rPr>
        <w:t>приказываю</w:t>
      </w:r>
      <w:r w:rsidRPr="00454FD8">
        <w:rPr>
          <w:rFonts w:eastAsia="Calibri"/>
          <w:sz w:val="28"/>
          <w:szCs w:val="28"/>
        </w:rPr>
        <w:t>:</w:t>
      </w:r>
    </w:p>
    <w:p w:rsidR="00742648" w:rsidRPr="00265749" w:rsidRDefault="00742648" w:rsidP="00742648">
      <w:pPr>
        <w:ind w:firstLine="708"/>
        <w:jc w:val="both"/>
        <w:rPr>
          <w:rFonts w:eastAsia="Calibri"/>
          <w:bCs/>
          <w:sz w:val="28"/>
          <w:szCs w:val="28"/>
          <w:lang w:val="ky-KG"/>
        </w:rPr>
      </w:pPr>
      <w:r w:rsidRPr="00454FD8">
        <w:rPr>
          <w:rFonts w:eastAsia="Calibri"/>
          <w:sz w:val="28"/>
          <w:szCs w:val="28"/>
        </w:rPr>
        <w:t>1</w:t>
      </w:r>
      <w:r w:rsidRPr="00454FD8">
        <w:rPr>
          <w:rFonts w:eastAsia="Calibri"/>
          <w:bCs/>
          <w:sz w:val="28"/>
          <w:szCs w:val="28"/>
        </w:rPr>
        <w:t>. Считать</w:t>
      </w:r>
      <w:r w:rsidRPr="00454FD8">
        <w:t xml:space="preserve"> </w:t>
      </w:r>
      <w:r w:rsidRPr="00454FD8">
        <w:rPr>
          <w:rFonts w:eastAsia="Calibri"/>
          <w:bCs/>
          <w:sz w:val="28"/>
          <w:szCs w:val="28"/>
        </w:rPr>
        <w:t>проектировани</w:t>
      </w:r>
      <w:r>
        <w:rPr>
          <w:rFonts w:eastAsia="Calibri"/>
          <w:bCs/>
          <w:sz w:val="28"/>
          <w:szCs w:val="28"/>
        </w:rPr>
        <w:t>е</w:t>
      </w:r>
      <w:r w:rsidR="002B7FCA">
        <w:rPr>
          <w:rFonts w:eastAsia="Calibri"/>
          <w:bCs/>
          <w:sz w:val="28"/>
          <w:szCs w:val="28"/>
          <w:lang w:val="ky-KG"/>
        </w:rPr>
        <w:t xml:space="preserve"> </w:t>
      </w:r>
      <w:r w:rsidR="00616015">
        <w:rPr>
          <w:rFonts w:eastAsia="Calibri"/>
          <w:bCs/>
          <w:sz w:val="28"/>
          <w:szCs w:val="28"/>
          <w:lang w:val="ky-KG"/>
        </w:rPr>
        <w:t>и модернизацию/</w:t>
      </w:r>
      <w:r w:rsidRPr="00454FD8">
        <w:rPr>
          <w:rFonts w:eastAsia="Calibri"/>
          <w:bCs/>
          <w:sz w:val="28"/>
          <w:szCs w:val="28"/>
        </w:rPr>
        <w:t>строительств</w:t>
      </w:r>
      <w:r>
        <w:rPr>
          <w:rFonts w:eastAsia="Calibri"/>
          <w:bCs/>
          <w:sz w:val="28"/>
          <w:szCs w:val="28"/>
        </w:rPr>
        <w:t>о</w:t>
      </w:r>
      <w:r w:rsidR="002B7FCA">
        <w:rPr>
          <w:rFonts w:eastAsia="Calibri"/>
          <w:bCs/>
          <w:sz w:val="28"/>
          <w:szCs w:val="28"/>
          <w:lang w:val="ky-KG"/>
        </w:rPr>
        <w:t xml:space="preserve"> </w:t>
      </w:r>
      <w:r w:rsidRPr="00454FD8">
        <w:rPr>
          <w:rFonts w:eastAsia="Calibri"/>
          <w:bCs/>
          <w:sz w:val="28"/>
          <w:szCs w:val="28"/>
        </w:rPr>
        <w:t>канализационных очистных сооружений в городах Балыкчи и Каракол</w:t>
      </w:r>
      <w:r>
        <w:rPr>
          <w:rFonts w:eastAsia="Calibri"/>
          <w:bCs/>
          <w:sz w:val="28"/>
          <w:szCs w:val="28"/>
        </w:rPr>
        <w:t xml:space="preserve"> экспериментальными объектами</w:t>
      </w:r>
      <w:r w:rsidRPr="00454FD8">
        <w:rPr>
          <w:rFonts w:eastAsia="Calibri"/>
          <w:bCs/>
          <w:sz w:val="28"/>
          <w:szCs w:val="28"/>
        </w:rPr>
        <w:t xml:space="preserve"> с учетом внедрения </w:t>
      </w:r>
      <w:r w:rsidR="002B7FCA">
        <w:rPr>
          <w:rFonts w:eastAsia="Calibri"/>
          <w:bCs/>
          <w:sz w:val="28"/>
          <w:szCs w:val="28"/>
          <w:lang w:val="ky-KG"/>
        </w:rPr>
        <w:t>современных технологий очистки сточных вод.</w:t>
      </w:r>
    </w:p>
    <w:p w:rsidR="00742648" w:rsidRDefault="00742648" w:rsidP="00842551">
      <w:pPr>
        <w:pStyle w:val="aa"/>
        <w:ind w:firstLine="708"/>
        <w:jc w:val="both"/>
        <w:rPr>
          <w:bCs/>
          <w:sz w:val="28"/>
          <w:szCs w:val="28"/>
        </w:rPr>
      </w:pPr>
      <w:r w:rsidRPr="00842551">
        <w:rPr>
          <w:rFonts w:ascii="Times New Roman" w:hAnsi="Times New Roman"/>
          <w:bCs/>
          <w:sz w:val="28"/>
          <w:szCs w:val="28"/>
        </w:rPr>
        <w:t xml:space="preserve">2. </w:t>
      </w:r>
      <w:r w:rsidR="00842551" w:rsidRPr="00842551">
        <w:rPr>
          <w:rFonts w:ascii="Times New Roman" w:hAnsi="Times New Roman"/>
          <w:sz w:val="28"/>
          <w:szCs w:val="28"/>
        </w:rPr>
        <w:t>Департаменту развития питьевого водоснабжения и водоотведения</w:t>
      </w:r>
      <w:r w:rsidRPr="00842551">
        <w:rPr>
          <w:rFonts w:ascii="Times New Roman" w:hAnsi="Times New Roman"/>
          <w:bCs/>
          <w:sz w:val="28"/>
          <w:szCs w:val="28"/>
        </w:rPr>
        <w:t xml:space="preserve"> </w:t>
      </w:r>
      <w:r w:rsidR="00842551" w:rsidRPr="00842551">
        <w:rPr>
          <w:rFonts w:ascii="Times New Roman" w:hAnsi="Times New Roman"/>
          <w:bCs/>
          <w:sz w:val="28"/>
          <w:szCs w:val="28"/>
        </w:rPr>
        <w:t xml:space="preserve">при </w:t>
      </w:r>
      <w:r w:rsidRPr="00842551">
        <w:rPr>
          <w:rFonts w:ascii="Times New Roman" w:hAnsi="Times New Roman"/>
          <w:bCs/>
          <w:sz w:val="28"/>
          <w:szCs w:val="28"/>
        </w:rPr>
        <w:t>Государственно</w:t>
      </w:r>
      <w:r w:rsidR="00842551">
        <w:rPr>
          <w:rFonts w:ascii="Times New Roman" w:hAnsi="Times New Roman"/>
          <w:bCs/>
          <w:sz w:val="28"/>
          <w:szCs w:val="28"/>
        </w:rPr>
        <w:t>м</w:t>
      </w:r>
      <w:r w:rsidRPr="00842551">
        <w:rPr>
          <w:rFonts w:ascii="Times New Roman" w:hAnsi="Times New Roman"/>
          <w:bCs/>
          <w:sz w:val="28"/>
          <w:szCs w:val="28"/>
        </w:rPr>
        <w:t xml:space="preserve"> агентств</w:t>
      </w:r>
      <w:r w:rsidR="00842551">
        <w:rPr>
          <w:rFonts w:ascii="Times New Roman" w:hAnsi="Times New Roman"/>
          <w:bCs/>
          <w:sz w:val="28"/>
          <w:szCs w:val="28"/>
        </w:rPr>
        <w:t>е</w:t>
      </w:r>
      <w:r w:rsidRPr="00842551">
        <w:rPr>
          <w:rFonts w:ascii="Times New Roman" w:hAnsi="Times New Roman"/>
          <w:bCs/>
          <w:sz w:val="28"/>
          <w:szCs w:val="28"/>
        </w:rPr>
        <w:t xml:space="preserve"> архитектуры, строительства и жилищно-коммунального хозяйства при Кабинете Министров Кыргызской</w:t>
      </w:r>
      <w:r w:rsidR="007C0FB3" w:rsidRPr="00842551">
        <w:rPr>
          <w:rFonts w:ascii="Times New Roman" w:hAnsi="Times New Roman"/>
          <w:bCs/>
          <w:sz w:val="28"/>
          <w:szCs w:val="28"/>
        </w:rPr>
        <w:t xml:space="preserve"> Республики</w:t>
      </w:r>
      <w:r w:rsidRPr="00842551">
        <w:rPr>
          <w:rFonts w:ascii="Times New Roman" w:hAnsi="Times New Roman"/>
          <w:bCs/>
          <w:sz w:val="28"/>
          <w:szCs w:val="28"/>
        </w:rPr>
        <w:t xml:space="preserve"> при положительных результатах проектирования, строительства и эксплуатации экспериментального объекта, разработать и внести в установленном порядке изменения в нормативные правовые акты, регулирующие сферу проектирования и строительства сооружений для очистки сточных вод.</w:t>
      </w:r>
    </w:p>
    <w:p w:rsidR="00742648" w:rsidRPr="00454FD8" w:rsidRDefault="00742648" w:rsidP="00742648">
      <w:pPr>
        <w:ind w:firstLine="708"/>
        <w:jc w:val="both"/>
        <w:rPr>
          <w:rFonts w:eastAsia="Calibri"/>
          <w:sz w:val="28"/>
          <w:szCs w:val="28"/>
        </w:rPr>
      </w:pPr>
      <w:r w:rsidRPr="00454FD8">
        <w:rPr>
          <w:rFonts w:eastAsia="Calibri"/>
          <w:bCs/>
          <w:sz w:val="28"/>
          <w:szCs w:val="28"/>
        </w:rPr>
        <w:t xml:space="preserve"> </w:t>
      </w:r>
      <w:r w:rsidRPr="00454FD8">
        <w:rPr>
          <w:rFonts w:eastAsia="Calibri"/>
          <w:sz w:val="28"/>
          <w:szCs w:val="28"/>
        </w:rPr>
        <w:t xml:space="preserve">3. Отделу развития и мониторинга жилищно-коммунального хозяйства Государственного агентства архитектуры, строительства и жилищно-коммунального хозяйства при </w:t>
      </w:r>
      <w:r w:rsidRPr="00CA30EF">
        <w:rPr>
          <w:rFonts w:eastAsia="Calibri"/>
          <w:bCs/>
          <w:sz w:val="28"/>
          <w:szCs w:val="28"/>
        </w:rPr>
        <w:t xml:space="preserve">Кабинете Министров </w:t>
      </w:r>
      <w:r w:rsidRPr="00454FD8">
        <w:rPr>
          <w:rFonts w:eastAsia="Calibri"/>
          <w:sz w:val="28"/>
          <w:szCs w:val="28"/>
        </w:rPr>
        <w:t>Кыргызской Республики:</w:t>
      </w:r>
    </w:p>
    <w:p w:rsidR="00742648" w:rsidRPr="00454FD8" w:rsidRDefault="00742648" w:rsidP="00742648">
      <w:pPr>
        <w:ind w:firstLine="708"/>
        <w:jc w:val="both"/>
        <w:rPr>
          <w:rFonts w:eastAsia="Calibri"/>
          <w:sz w:val="28"/>
          <w:szCs w:val="28"/>
        </w:rPr>
      </w:pPr>
      <w:r w:rsidRPr="00454FD8">
        <w:rPr>
          <w:rFonts w:eastAsia="Calibri"/>
          <w:sz w:val="28"/>
          <w:szCs w:val="28"/>
        </w:rPr>
        <w:t>- принять меры по официальному опубликованию настоящего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№117;</w:t>
      </w:r>
    </w:p>
    <w:p w:rsidR="00742648" w:rsidRPr="00E1791B" w:rsidRDefault="00742648" w:rsidP="00742648">
      <w:pPr>
        <w:ind w:firstLine="708"/>
        <w:jc w:val="both"/>
        <w:rPr>
          <w:rFonts w:eastAsia="Calibri"/>
          <w:sz w:val="28"/>
          <w:szCs w:val="28"/>
          <w:lang w:val="ky-KG"/>
        </w:rPr>
      </w:pPr>
      <w:r w:rsidRPr="00454FD8">
        <w:rPr>
          <w:rFonts w:eastAsia="Calibri"/>
          <w:sz w:val="28"/>
          <w:szCs w:val="28"/>
        </w:rPr>
        <w:lastRenderedPageBreak/>
        <w:t xml:space="preserve">- </w:t>
      </w:r>
      <w:r w:rsidRPr="00DB38E4">
        <w:rPr>
          <w:sz w:val="28"/>
          <w:szCs w:val="28"/>
        </w:rPr>
        <w:t>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 на бумажном и электронном носителях, с указанием источника о</w:t>
      </w:r>
      <w:r>
        <w:rPr>
          <w:sz w:val="28"/>
          <w:szCs w:val="28"/>
        </w:rPr>
        <w:t>публикования указанного приказа</w:t>
      </w:r>
      <w:r w:rsidRPr="00DB38E4">
        <w:rPr>
          <w:sz w:val="28"/>
          <w:szCs w:val="28"/>
        </w:rPr>
        <w:t xml:space="preserve"> в Министерство юстиции Кыргызской Республики для </w:t>
      </w:r>
      <w:r>
        <w:rPr>
          <w:sz w:val="28"/>
          <w:szCs w:val="28"/>
          <w:lang w:val="ky-KG"/>
        </w:rPr>
        <w:t>включения в Г</w:t>
      </w:r>
      <w:r>
        <w:rPr>
          <w:sz w:val="28"/>
          <w:szCs w:val="28"/>
        </w:rPr>
        <w:t>осударственный</w:t>
      </w:r>
      <w:r w:rsidRPr="00DB38E4">
        <w:rPr>
          <w:sz w:val="28"/>
          <w:szCs w:val="28"/>
        </w:rPr>
        <w:t xml:space="preserve"> ре</w:t>
      </w:r>
      <w:r>
        <w:rPr>
          <w:sz w:val="28"/>
          <w:szCs w:val="28"/>
        </w:rPr>
        <w:t>естр нормативных правовых актов</w:t>
      </w:r>
      <w:r>
        <w:rPr>
          <w:sz w:val="28"/>
          <w:szCs w:val="28"/>
          <w:lang w:val="ky-KG"/>
        </w:rPr>
        <w:t>;</w:t>
      </w:r>
    </w:p>
    <w:p w:rsidR="00742648" w:rsidRPr="00454FD8" w:rsidRDefault="00742648" w:rsidP="00742648">
      <w:pPr>
        <w:ind w:firstLine="708"/>
        <w:jc w:val="both"/>
        <w:rPr>
          <w:rFonts w:eastAsia="Calibri"/>
          <w:sz w:val="28"/>
          <w:szCs w:val="28"/>
        </w:rPr>
      </w:pPr>
      <w:r w:rsidRPr="00454FD8">
        <w:rPr>
          <w:rFonts w:eastAsia="Calibri"/>
          <w:sz w:val="28"/>
          <w:szCs w:val="28"/>
        </w:rPr>
        <w:t xml:space="preserve">- в течение трех рабочих дней со дня вступления в силу настоящего приказа направить в </w:t>
      </w:r>
      <w:r w:rsidR="00C84F6A">
        <w:rPr>
          <w:rFonts w:eastAsia="Calibri"/>
          <w:sz w:val="28"/>
          <w:szCs w:val="28"/>
        </w:rPr>
        <w:t>Кабинет Министров</w:t>
      </w:r>
      <w:r w:rsidRPr="00454FD8">
        <w:rPr>
          <w:rFonts w:eastAsia="Calibri"/>
          <w:sz w:val="28"/>
          <w:szCs w:val="28"/>
        </w:rPr>
        <w:t xml:space="preserve"> Кыргызской Республики для информации.</w:t>
      </w:r>
    </w:p>
    <w:p w:rsidR="00742648" w:rsidRPr="00454FD8" w:rsidRDefault="00742648" w:rsidP="00742648">
      <w:pPr>
        <w:ind w:firstLine="708"/>
        <w:jc w:val="both"/>
        <w:rPr>
          <w:rFonts w:eastAsia="Calibri"/>
          <w:sz w:val="28"/>
          <w:szCs w:val="28"/>
        </w:rPr>
      </w:pPr>
      <w:r w:rsidRPr="00454FD8">
        <w:rPr>
          <w:rFonts w:eastAsia="Calibri"/>
          <w:sz w:val="28"/>
          <w:szCs w:val="28"/>
        </w:rPr>
        <w:t>4. Настоящий приказ вступает в силу со дня официального опубликования.</w:t>
      </w:r>
    </w:p>
    <w:p w:rsidR="00742648" w:rsidRPr="00454FD8" w:rsidRDefault="00742648" w:rsidP="00742648">
      <w:pPr>
        <w:ind w:firstLine="708"/>
        <w:jc w:val="both"/>
        <w:rPr>
          <w:rFonts w:eastAsia="Calibri"/>
          <w:sz w:val="28"/>
          <w:szCs w:val="28"/>
        </w:rPr>
      </w:pPr>
      <w:r w:rsidRPr="00454FD8">
        <w:rPr>
          <w:rFonts w:eastAsia="Calibri"/>
          <w:sz w:val="28"/>
          <w:szCs w:val="28"/>
        </w:rPr>
        <w:t>5. Контроль за исполнением настоящего приказа возложить на заместителя директора</w:t>
      </w:r>
      <w:r w:rsidRPr="00454FD8">
        <w:rPr>
          <w:rFonts w:eastAsia="Calibri"/>
          <w:bCs/>
          <w:sz w:val="28"/>
          <w:szCs w:val="28"/>
        </w:rPr>
        <w:t xml:space="preserve"> Государственного агентства архитектуры, строительства и жилищно-коммунального хозяйства</w:t>
      </w:r>
      <w:r w:rsidRPr="00454FD8">
        <w:rPr>
          <w:rFonts w:eastAsia="Calibri"/>
          <w:sz w:val="28"/>
          <w:szCs w:val="28"/>
        </w:rPr>
        <w:t xml:space="preserve"> </w:t>
      </w:r>
      <w:r w:rsidRPr="00454FD8">
        <w:rPr>
          <w:rFonts w:eastAsia="Calibri"/>
          <w:bCs/>
          <w:sz w:val="28"/>
          <w:szCs w:val="28"/>
        </w:rPr>
        <w:t xml:space="preserve">при </w:t>
      </w:r>
      <w:r>
        <w:rPr>
          <w:rFonts w:eastAsia="Calibri"/>
          <w:bCs/>
          <w:sz w:val="28"/>
          <w:szCs w:val="28"/>
        </w:rPr>
        <w:t xml:space="preserve">Кабинете Министров </w:t>
      </w:r>
      <w:r w:rsidRPr="00454FD8">
        <w:rPr>
          <w:rFonts w:eastAsia="Calibri"/>
          <w:bCs/>
          <w:sz w:val="28"/>
          <w:szCs w:val="28"/>
        </w:rPr>
        <w:t>Кыргызской Республики</w:t>
      </w:r>
      <w:r w:rsidRPr="00454FD8">
        <w:rPr>
          <w:rFonts w:eastAsia="Calibri"/>
          <w:sz w:val="28"/>
          <w:szCs w:val="28"/>
        </w:rPr>
        <w:t xml:space="preserve"> М.А. Акматалиева.</w:t>
      </w:r>
    </w:p>
    <w:p w:rsidR="00742648" w:rsidRPr="00454FD8" w:rsidRDefault="00742648" w:rsidP="00742648">
      <w:pPr>
        <w:ind w:firstLine="708"/>
        <w:jc w:val="both"/>
        <w:rPr>
          <w:rFonts w:eastAsia="Calibri"/>
          <w:sz w:val="28"/>
          <w:szCs w:val="28"/>
        </w:rPr>
      </w:pPr>
    </w:p>
    <w:p w:rsidR="00742648" w:rsidRPr="00454FD8" w:rsidRDefault="00742648" w:rsidP="00742648">
      <w:pPr>
        <w:jc w:val="both"/>
        <w:rPr>
          <w:rFonts w:eastAsia="Calibri"/>
          <w:sz w:val="28"/>
          <w:szCs w:val="28"/>
        </w:rPr>
      </w:pPr>
    </w:p>
    <w:p w:rsidR="00EA6359" w:rsidRDefault="00742648" w:rsidP="00742648">
      <w:pPr>
        <w:pStyle w:val="aa"/>
        <w:jc w:val="both"/>
        <w:rPr>
          <w:rFonts w:ascii="Times New Roman" w:hAnsi="Times New Roman"/>
          <w:b/>
          <w:sz w:val="28"/>
          <w:szCs w:val="28"/>
        </w:rPr>
      </w:pPr>
      <w:r w:rsidRPr="00454FD8">
        <w:rPr>
          <w:rFonts w:ascii="Times New Roman" w:hAnsi="Times New Roman"/>
          <w:b/>
          <w:sz w:val="28"/>
          <w:szCs w:val="28"/>
        </w:rPr>
        <w:t xml:space="preserve">Директор                                                                                    </w:t>
      </w:r>
      <w:r>
        <w:rPr>
          <w:rFonts w:ascii="Times New Roman" w:hAnsi="Times New Roman"/>
          <w:b/>
          <w:sz w:val="28"/>
          <w:szCs w:val="28"/>
        </w:rPr>
        <w:t xml:space="preserve">  Т.Сатышов</w:t>
      </w:r>
    </w:p>
    <w:p w:rsidR="00EA6359" w:rsidRDefault="00EA6359" w:rsidP="00EA6359">
      <w:pPr>
        <w:pStyle w:val="aa"/>
        <w:jc w:val="both"/>
        <w:rPr>
          <w:rFonts w:ascii="Times New Roman" w:hAnsi="Times New Roman"/>
          <w:b/>
          <w:sz w:val="28"/>
          <w:szCs w:val="28"/>
        </w:rPr>
      </w:pPr>
    </w:p>
    <w:p w:rsidR="00EA6359" w:rsidRDefault="00EA6359"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742648" w:rsidRDefault="00742648" w:rsidP="00EA6359">
      <w:pPr>
        <w:pStyle w:val="aa"/>
        <w:tabs>
          <w:tab w:val="left" w:pos="6430"/>
        </w:tabs>
        <w:jc w:val="both"/>
        <w:rPr>
          <w:rFonts w:ascii="Times New Roman" w:hAnsi="Times New Roman"/>
          <w:b/>
          <w:bCs/>
          <w:sz w:val="28"/>
          <w:szCs w:val="28"/>
        </w:rPr>
      </w:pPr>
    </w:p>
    <w:p w:rsidR="00E1510E" w:rsidRDefault="00E1510E" w:rsidP="00DA599F">
      <w:pPr>
        <w:jc w:val="both"/>
        <w:rPr>
          <w:b/>
          <w:iCs/>
          <w:sz w:val="28"/>
          <w:szCs w:val="28"/>
        </w:rPr>
      </w:pPr>
    </w:p>
    <w:p w:rsidR="00C972C3" w:rsidRDefault="00C972C3" w:rsidP="00DA599F">
      <w:pPr>
        <w:jc w:val="both"/>
        <w:rPr>
          <w:b/>
          <w:iCs/>
          <w:sz w:val="28"/>
          <w:szCs w:val="28"/>
        </w:rPr>
      </w:pPr>
    </w:p>
    <w:p w:rsidR="00C972C3" w:rsidRDefault="00C972C3" w:rsidP="00DA599F">
      <w:pPr>
        <w:jc w:val="both"/>
        <w:rPr>
          <w:b/>
          <w:iCs/>
          <w:sz w:val="28"/>
          <w:szCs w:val="28"/>
        </w:rPr>
      </w:pPr>
    </w:p>
    <w:p w:rsidR="00575265" w:rsidRDefault="00575265" w:rsidP="00575265">
      <w:pPr>
        <w:rPr>
          <w:b/>
          <w:sz w:val="28"/>
          <w:szCs w:val="28"/>
          <w:lang w:val="ky-KG"/>
        </w:rPr>
      </w:pPr>
    </w:p>
    <w:p w:rsidR="00086DC7" w:rsidRDefault="00086DC7" w:rsidP="00575265">
      <w:pPr>
        <w:rPr>
          <w:b/>
          <w:sz w:val="28"/>
          <w:szCs w:val="28"/>
          <w:lang w:val="ky-KG"/>
        </w:rPr>
      </w:pPr>
    </w:p>
    <w:p w:rsidR="00086DC7" w:rsidRDefault="00086DC7" w:rsidP="00575265">
      <w:pPr>
        <w:rPr>
          <w:b/>
          <w:sz w:val="28"/>
          <w:szCs w:val="28"/>
          <w:lang w:val="ky-KG"/>
        </w:rPr>
      </w:pPr>
    </w:p>
    <w:p w:rsidR="00086DC7" w:rsidRDefault="00086DC7" w:rsidP="00575265">
      <w:pPr>
        <w:rPr>
          <w:b/>
          <w:sz w:val="28"/>
          <w:szCs w:val="28"/>
          <w:lang w:val="ky-KG"/>
        </w:rPr>
      </w:pPr>
    </w:p>
    <w:p w:rsidR="00086DC7" w:rsidRDefault="00086DC7" w:rsidP="00575265">
      <w:pPr>
        <w:rPr>
          <w:b/>
          <w:sz w:val="28"/>
          <w:szCs w:val="28"/>
          <w:lang w:val="ky-KG"/>
        </w:rPr>
      </w:pPr>
    </w:p>
    <w:p w:rsidR="00086DC7" w:rsidRDefault="00086DC7" w:rsidP="00575265">
      <w:pPr>
        <w:rPr>
          <w:b/>
          <w:sz w:val="28"/>
          <w:szCs w:val="28"/>
          <w:lang w:val="ky-KG"/>
        </w:rPr>
      </w:pPr>
    </w:p>
    <w:p w:rsidR="00086DC7" w:rsidRDefault="00086DC7" w:rsidP="00575265">
      <w:pPr>
        <w:rPr>
          <w:b/>
          <w:sz w:val="28"/>
          <w:szCs w:val="28"/>
          <w:lang w:val="ky-KG"/>
        </w:rPr>
      </w:pPr>
    </w:p>
    <w:p w:rsidR="00086DC7" w:rsidRDefault="00086DC7" w:rsidP="00575265">
      <w:pPr>
        <w:rPr>
          <w:b/>
          <w:sz w:val="28"/>
          <w:szCs w:val="28"/>
          <w:lang w:val="ky-KG"/>
        </w:rPr>
      </w:pPr>
    </w:p>
    <w:p w:rsidR="00086DC7" w:rsidRDefault="00086DC7" w:rsidP="00575265">
      <w:pPr>
        <w:rPr>
          <w:iCs/>
          <w:sz w:val="14"/>
          <w:lang w:val="en-US"/>
        </w:rPr>
      </w:pPr>
    </w:p>
    <w:p w:rsidR="00575265" w:rsidRPr="00626A4A" w:rsidRDefault="00575265" w:rsidP="00575265">
      <w:pPr>
        <w:rPr>
          <w:iCs/>
          <w:sz w:val="14"/>
          <w:lang w:val="en-US"/>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575265" w:rsidRPr="00867A3E" w:rsidTr="000D51AA">
        <w:trPr>
          <w:gridAfter w:val="1"/>
          <w:wAfter w:w="293" w:type="dxa"/>
          <w:trHeight w:val="660"/>
        </w:trPr>
        <w:tc>
          <w:tcPr>
            <w:tcW w:w="4059" w:type="dxa"/>
            <w:tcBorders>
              <w:top w:val="nil"/>
              <w:left w:val="nil"/>
              <w:bottom w:val="thinThickSmallGap" w:sz="24" w:space="0" w:color="auto"/>
              <w:right w:val="nil"/>
            </w:tcBorders>
          </w:tcPr>
          <w:p w:rsidR="00575265" w:rsidRPr="00867A3E" w:rsidRDefault="00575265" w:rsidP="000D51AA">
            <w:pPr>
              <w:ind w:left="-108"/>
              <w:jc w:val="center"/>
              <w:rPr>
                <w:b/>
                <w:sz w:val="28"/>
                <w:szCs w:val="28"/>
                <w:lang w:val="ky-KG"/>
              </w:rPr>
            </w:pPr>
            <w:r w:rsidRPr="00867A3E">
              <w:rPr>
                <w:b/>
                <w:sz w:val="28"/>
                <w:szCs w:val="28"/>
                <w:lang w:val="ky-KG"/>
              </w:rPr>
              <w:t>Кыргыз Республикасынын Өкмөтүнө караштуу</w:t>
            </w:r>
          </w:p>
          <w:p w:rsidR="00575265" w:rsidRPr="00867A3E" w:rsidRDefault="00575265" w:rsidP="000D51AA">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575265" w:rsidRPr="00867A3E" w:rsidRDefault="00575265" w:rsidP="000D51AA">
            <w:pPr>
              <w:ind w:left="-108"/>
              <w:rPr>
                <w:b/>
                <w:sz w:val="28"/>
                <w:szCs w:val="28"/>
                <w:lang w:val="ky-KG"/>
              </w:rPr>
            </w:pPr>
          </w:p>
        </w:tc>
        <w:tc>
          <w:tcPr>
            <w:tcW w:w="1591" w:type="dxa"/>
            <w:tcBorders>
              <w:top w:val="nil"/>
              <w:left w:val="nil"/>
              <w:bottom w:val="thinThickSmallGap" w:sz="24" w:space="0" w:color="auto"/>
              <w:right w:val="nil"/>
            </w:tcBorders>
          </w:tcPr>
          <w:p w:rsidR="00575265" w:rsidRPr="00867A3E" w:rsidRDefault="00575265" w:rsidP="000D51AA">
            <w:pPr>
              <w:rPr>
                <w:b/>
                <w:sz w:val="28"/>
                <w:szCs w:val="28"/>
                <w:lang w:val="ky-KG"/>
              </w:rPr>
            </w:pPr>
            <w:r>
              <w:rPr>
                <w:noProof/>
              </w:rPr>
              <w:drawing>
                <wp:anchor distT="0" distB="0" distL="114300" distR="114300" simplePos="0" relativeHeight="251659776" behindDoc="0" locked="0" layoutInCell="1" allowOverlap="1" wp14:anchorId="6CCD02A3" wp14:editId="0FEB1D3B">
                  <wp:simplePos x="0" y="0"/>
                  <wp:positionH relativeFrom="column">
                    <wp:posOffset>45720</wp:posOffset>
                  </wp:positionH>
                  <wp:positionV relativeFrom="paragraph">
                    <wp:posOffset>-537845</wp:posOffset>
                  </wp:positionV>
                  <wp:extent cx="760095" cy="760095"/>
                  <wp:effectExtent l="0" t="0" r="1905" b="190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575265" w:rsidRPr="00867A3E" w:rsidRDefault="00575265" w:rsidP="000D51AA">
            <w:pPr>
              <w:jc w:val="center"/>
              <w:rPr>
                <w:b/>
                <w:sz w:val="28"/>
                <w:szCs w:val="28"/>
                <w:lang w:val="ky-KG"/>
              </w:rPr>
            </w:pPr>
          </w:p>
        </w:tc>
        <w:tc>
          <w:tcPr>
            <w:tcW w:w="4083" w:type="dxa"/>
            <w:gridSpan w:val="2"/>
            <w:tcBorders>
              <w:top w:val="nil"/>
              <w:left w:val="nil"/>
              <w:bottom w:val="thinThickSmallGap" w:sz="24" w:space="0" w:color="auto"/>
              <w:right w:val="nil"/>
            </w:tcBorders>
          </w:tcPr>
          <w:p w:rsidR="00575265" w:rsidRPr="00867A3E" w:rsidRDefault="00575265" w:rsidP="000D51AA">
            <w:pPr>
              <w:jc w:val="center"/>
              <w:rPr>
                <w:b/>
                <w:sz w:val="28"/>
                <w:szCs w:val="28"/>
                <w:lang w:val="ky-KG"/>
              </w:rPr>
            </w:pPr>
            <w:r w:rsidRPr="00867A3E">
              <w:rPr>
                <w:b/>
                <w:sz w:val="28"/>
                <w:szCs w:val="28"/>
                <w:lang w:val="ky-KG"/>
              </w:rPr>
              <w:t>Государственное агентство</w:t>
            </w:r>
          </w:p>
          <w:p w:rsidR="00575265" w:rsidRDefault="00575265" w:rsidP="000D51AA">
            <w:pPr>
              <w:jc w:val="center"/>
              <w:rPr>
                <w:b/>
                <w:sz w:val="28"/>
                <w:szCs w:val="28"/>
                <w:lang w:val="ky-KG"/>
              </w:rPr>
            </w:pPr>
            <w:r w:rsidRPr="00867A3E">
              <w:rPr>
                <w:b/>
                <w:sz w:val="28"/>
                <w:szCs w:val="28"/>
                <w:lang w:val="ky-KG"/>
              </w:rPr>
              <w:t xml:space="preserve"> </w:t>
            </w: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575265" w:rsidRPr="00867A3E" w:rsidRDefault="00575265" w:rsidP="000D51AA">
            <w:pPr>
              <w:jc w:val="center"/>
              <w:rPr>
                <w:b/>
                <w:sz w:val="28"/>
                <w:szCs w:val="28"/>
                <w:lang w:val="ky-KG"/>
              </w:rPr>
            </w:pPr>
            <w:r w:rsidRPr="00867A3E">
              <w:rPr>
                <w:b/>
                <w:sz w:val="28"/>
                <w:szCs w:val="28"/>
                <w:lang w:val="ky-KG"/>
              </w:rPr>
              <w:t xml:space="preserve"> Кыргызской Республики</w:t>
            </w:r>
          </w:p>
          <w:p w:rsidR="00575265" w:rsidRPr="00867A3E" w:rsidRDefault="00575265" w:rsidP="000D51AA">
            <w:pPr>
              <w:jc w:val="right"/>
              <w:rPr>
                <w:b/>
                <w:sz w:val="28"/>
                <w:szCs w:val="28"/>
                <w:lang w:val="ky-KG"/>
              </w:rPr>
            </w:pPr>
          </w:p>
        </w:tc>
      </w:tr>
      <w:tr w:rsidR="00575265" w:rsidRPr="00867A3E" w:rsidTr="000D51AA">
        <w:trPr>
          <w:trHeight w:val="223"/>
        </w:trPr>
        <w:tc>
          <w:tcPr>
            <w:tcW w:w="4059" w:type="dxa"/>
            <w:tcBorders>
              <w:top w:val="thinThickSmallGap" w:sz="24" w:space="0" w:color="auto"/>
              <w:left w:val="nil"/>
              <w:bottom w:val="nil"/>
              <w:right w:val="nil"/>
            </w:tcBorders>
          </w:tcPr>
          <w:p w:rsidR="00575265" w:rsidRPr="007B119D" w:rsidRDefault="00575265" w:rsidP="000D51AA">
            <w:pPr>
              <w:ind w:left="-108"/>
              <w:rPr>
                <w:b/>
                <w:sz w:val="14"/>
                <w:szCs w:val="28"/>
                <w:lang w:val="ky-KG"/>
              </w:rPr>
            </w:pPr>
          </w:p>
          <w:p w:rsidR="00575265" w:rsidRPr="00867A3E" w:rsidRDefault="00575265" w:rsidP="000D51AA">
            <w:pPr>
              <w:ind w:left="-108" w:right="-5328"/>
              <w:rPr>
                <w:b/>
                <w:sz w:val="28"/>
                <w:szCs w:val="28"/>
                <w:lang w:val="ky-KG"/>
              </w:rPr>
            </w:pPr>
          </w:p>
        </w:tc>
        <w:tc>
          <w:tcPr>
            <w:tcW w:w="1884" w:type="dxa"/>
            <w:gridSpan w:val="2"/>
            <w:tcBorders>
              <w:top w:val="thinThickSmallGap" w:sz="24" w:space="0" w:color="auto"/>
              <w:left w:val="nil"/>
              <w:bottom w:val="nil"/>
              <w:right w:val="nil"/>
            </w:tcBorders>
          </w:tcPr>
          <w:p w:rsidR="00575265" w:rsidRDefault="00575265" w:rsidP="000D51AA">
            <w:pPr>
              <w:rPr>
                <w:b/>
                <w:sz w:val="28"/>
                <w:szCs w:val="28"/>
                <w:lang w:val="ky-KG"/>
              </w:rPr>
            </w:pPr>
          </w:p>
          <w:p w:rsidR="00575265" w:rsidRDefault="00575265" w:rsidP="000D51AA">
            <w:pPr>
              <w:ind w:left="-108" w:right="-5328"/>
              <w:rPr>
                <w:b/>
                <w:sz w:val="28"/>
                <w:szCs w:val="28"/>
                <w:lang w:val="ky-KG"/>
              </w:rPr>
            </w:pPr>
            <w:r w:rsidRPr="00867A3E">
              <w:rPr>
                <w:b/>
                <w:sz w:val="28"/>
                <w:szCs w:val="28"/>
                <w:lang w:val="ky-KG"/>
              </w:rPr>
              <w:t>БУЙРУК</w:t>
            </w:r>
          </w:p>
          <w:p w:rsidR="00575265" w:rsidRPr="00867A3E" w:rsidRDefault="00575265" w:rsidP="000D51AA">
            <w:pPr>
              <w:ind w:left="1407" w:right="-832" w:hanging="1497"/>
              <w:rPr>
                <w:b/>
                <w:noProof/>
                <w:sz w:val="28"/>
                <w:szCs w:val="28"/>
              </w:rPr>
            </w:pPr>
            <w:r>
              <w:rPr>
                <w:b/>
                <w:sz w:val="28"/>
                <w:szCs w:val="28"/>
                <w:lang w:val="ky-KG"/>
              </w:rPr>
              <w:t>ПРИКАЗ</w:t>
            </w:r>
          </w:p>
        </w:tc>
        <w:tc>
          <w:tcPr>
            <w:tcW w:w="4083" w:type="dxa"/>
            <w:gridSpan w:val="2"/>
            <w:tcBorders>
              <w:top w:val="thinThickSmallGap" w:sz="24" w:space="0" w:color="auto"/>
              <w:left w:val="nil"/>
              <w:bottom w:val="nil"/>
              <w:right w:val="nil"/>
            </w:tcBorders>
          </w:tcPr>
          <w:p w:rsidR="00575265" w:rsidRPr="00867A3E" w:rsidRDefault="00575265" w:rsidP="000D51AA">
            <w:pPr>
              <w:rPr>
                <w:b/>
                <w:sz w:val="28"/>
                <w:szCs w:val="28"/>
                <w:lang w:val="ky-KG"/>
              </w:rPr>
            </w:pPr>
          </w:p>
        </w:tc>
      </w:tr>
    </w:tbl>
    <w:p w:rsidR="00575265" w:rsidRPr="007B119D" w:rsidRDefault="00575265" w:rsidP="00575265">
      <w:pPr>
        <w:rPr>
          <w:sz w:val="10"/>
          <w:szCs w:val="28"/>
        </w:rPr>
      </w:pPr>
      <w:r>
        <w:rPr>
          <w:b/>
          <w:sz w:val="28"/>
          <w:szCs w:val="28"/>
          <w:lang w:val="ky-KG"/>
        </w:rPr>
        <w:t xml:space="preserve">                                                </w:t>
      </w:r>
    </w:p>
    <w:p w:rsidR="00575265" w:rsidRDefault="00575265" w:rsidP="00575265">
      <w:pPr>
        <w:rPr>
          <w:szCs w:val="28"/>
        </w:rPr>
      </w:pPr>
      <w:r>
        <w:rPr>
          <w:szCs w:val="28"/>
          <w:u w:val="single"/>
          <w:lang w:val="ky-KG"/>
        </w:rPr>
        <w:t xml:space="preserve">2022-ж. 18-январы  </w:t>
      </w:r>
      <w:r w:rsidRPr="00646C62">
        <w:rPr>
          <w:szCs w:val="28"/>
          <w:u w:val="single"/>
        </w:rPr>
        <w:t>№</w:t>
      </w:r>
      <w:r>
        <w:rPr>
          <w:szCs w:val="28"/>
          <w:u w:val="single"/>
          <w:lang w:val="ky-KG"/>
        </w:rPr>
        <w:t>49-нпа</w:t>
      </w:r>
      <w:r>
        <w:rPr>
          <w:szCs w:val="28"/>
        </w:rPr>
        <w:t xml:space="preserve">                                      </w:t>
      </w:r>
      <w:r>
        <w:rPr>
          <w:szCs w:val="28"/>
          <w:lang w:val="ky-KG"/>
        </w:rPr>
        <w:t xml:space="preserve">         </w:t>
      </w:r>
      <w:r>
        <w:rPr>
          <w:szCs w:val="28"/>
          <w:lang w:val="ky-KG"/>
        </w:rPr>
        <w:tab/>
      </w:r>
      <w:r>
        <w:rPr>
          <w:szCs w:val="28"/>
          <w:lang w:val="ky-KG"/>
        </w:rPr>
        <w:tab/>
        <w:t xml:space="preserve">  </w:t>
      </w:r>
      <w:r>
        <w:rPr>
          <w:szCs w:val="28"/>
        </w:rPr>
        <w:t xml:space="preserve">Бишкек ш. </w:t>
      </w:r>
    </w:p>
    <w:p w:rsidR="00575265" w:rsidRDefault="00575265" w:rsidP="00575265">
      <w:pPr>
        <w:rPr>
          <w:szCs w:val="28"/>
          <w:lang w:val="ky-KG"/>
        </w:rPr>
      </w:pPr>
    </w:p>
    <w:p w:rsidR="00575265" w:rsidRPr="007B119D" w:rsidRDefault="00575265" w:rsidP="00575265">
      <w:pPr>
        <w:jc w:val="both"/>
        <w:rPr>
          <w:sz w:val="6"/>
          <w:lang w:val="ky-KG"/>
        </w:rPr>
      </w:pPr>
    </w:p>
    <w:p w:rsidR="00575265" w:rsidRDefault="00575265" w:rsidP="00575265">
      <w:pPr>
        <w:jc w:val="center"/>
        <w:rPr>
          <w:b/>
          <w:sz w:val="28"/>
          <w:szCs w:val="28"/>
        </w:rPr>
      </w:pPr>
    </w:p>
    <w:p w:rsidR="00575265" w:rsidRDefault="00575265" w:rsidP="00575265">
      <w:pPr>
        <w:jc w:val="center"/>
        <w:rPr>
          <w:b/>
          <w:sz w:val="28"/>
          <w:szCs w:val="28"/>
          <w:lang w:val="ky-KG"/>
        </w:rPr>
      </w:pPr>
      <w:r w:rsidRPr="00D91ED2">
        <w:rPr>
          <w:b/>
          <w:sz w:val="28"/>
          <w:szCs w:val="28"/>
        </w:rPr>
        <w:t>Балыкчы жана Каракол шаарларында кан</w:t>
      </w:r>
      <w:r>
        <w:rPr>
          <w:b/>
          <w:sz w:val="28"/>
          <w:szCs w:val="28"/>
        </w:rPr>
        <w:t>ализацияны тазалоочу курулуштар</w:t>
      </w:r>
      <w:r w:rsidRPr="00D91ED2">
        <w:rPr>
          <w:b/>
          <w:sz w:val="28"/>
          <w:szCs w:val="28"/>
        </w:rPr>
        <w:t xml:space="preserve">ын </w:t>
      </w:r>
      <w:r w:rsidRPr="00790227">
        <w:rPr>
          <w:b/>
          <w:sz w:val="28"/>
          <w:szCs w:val="28"/>
          <w:lang w:val="ky-KG"/>
        </w:rPr>
        <w:t>эксперименталдык долбоорлоо жана куруу жөнүндө</w:t>
      </w:r>
    </w:p>
    <w:p w:rsidR="00575265" w:rsidRDefault="00575265" w:rsidP="00575265">
      <w:pPr>
        <w:ind w:firstLine="708"/>
        <w:jc w:val="both"/>
        <w:rPr>
          <w:rFonts w:eastAsiaTheme="minorHAnsi"/>
          <w:sz w:val="28"/>
          <w:szCs w:val="28"/>
          <w:lang w:val="ky-KG" w:eastAsia="en-US"/>
        </w:rPr>
      </w:pPr>
    </w:p>
    <w:p w:rsidR="00575265" w:rsidRPr="00456A54" w:rsidRDefault="00575265" w:rsidP="00575265">
      <w:pPr>
        <w:ind w:firstLine="708"/>
        <w:jc w:val="both"/>
        <w:rPr>
          <w:rFonts w:eastAsiaTheme="minorHAnsi"/>
          <w:sz w:val="28"/>
          <w:szCs w:val="28"/>
          <w:lang w:val="ky-KG" w:eastAsia="en-US"/>
        </w:rPr>
      </w:pPr>
      <w:r w:rsidRPr="00456A54">
        <w:rPr>
          <w:rFonts w:eastAsiaTheme="minorHAnsi"/>
          <w:sz w:val="28"/>
          <w:szCs w:val="28"/>
          <w:lang w:val="ky-KG" w:eastAsia="en-US"/>
        </w:rPr>
        <w:t xml:space="preserve">Кыргыз Республикасынын “Шаар куруу жана архитектура жөнүндө” мыйзамына ылайык, 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 </w:t>
      </w:r>
      <w:r>
        <w:rPr>
          <w:rFonts w:eastAsiaTheme="minorHAnsi"/>
          <w:sz w:val="28"/>
          <w:szCs w:val="28"/>
          <w:lang w:val="ky-KG" w:eastAsia="en-US"/>
        </w:rPr>
        <w:t xml:space="preserve">жана </w:t>
      </w:r>
      <w:r w:rsidRPr="00453767">
        <w:rPr>
          <w:rFonts w:eastAsia="Calibri"/>
          <w:bCs/>
          <w:sz w:val="28"/>
          <w:szCs w:val="28"/>
          <w:lang w:val="ky-KG"/>
        </w:rPr>
        <w:t>Кыргыз Республикасынын Министрлер Кабинетин</w:t>
      </w:r>
      <w:r>
        <w:rPr>
          <w:rFonts w:eastAsia="Calibri"/>
          <w:bCs/>
          <w:sz w:val="28"/>
          <w:szCs w:val="28"/>
          <w:lang w:val="ky-KG"/>
        </w:rPr>
        <w:t>ин 2021-жылдын 25-июнундагы №44 токтому менен бекитилген</w:t>
      </w:r>
      <w:r w:rsidRPr="00453767">
        <w:rPr>
          <w:rFonts w:eastAsia="Calibri"/>
          <w:bCs/>
          <w:sz w:val="28"/>
          <w:szCs w:val="28"/>
          <w:lang w:val="ky-KG"/>
        </w:rPr>
        <w:t xml:space="preserve"> Кыргыз Республикасынын Министрлер Кабинетин</w:t>
      </w:r>
      <w:r>
        <w:rPr>
          <w:rFonts w:eastAsia="Calibri"/>
          <w:bCs/>
          <w:sz w:val="28"/>
          <w:szCs w:val="28"/>
          <w:lang w:val="ky-KG"/>
        </w:rPr>
        <w:t xml:space="preserve">е караштуу </w:t>
      </w:r>
      <w:r w:rsidRPr="00341AE4">
        <w:rPr>
          <w:rFonts w:eastAsia="Calibri"/>
          <w:bCs/>
          <w:sz w:val="28"/>
          <w:szCs w:val="28"/>
          <w:lang w:val="ky-KG"/>
        </w:rPr>
        <w:t>Архитектура, курулуш жана турак жай</w:t>
      </w:r>
      <w:r>
        <w:rPr>
          <w:rFonts w:eastAsia="Calibri"/>
          <w:bCs/>
          <w:sz w:val="28"/>
          <w:szCs w:val="28"/>
          <w:lang w:val="ky-KG"/>
        </w:rPr>
        <w:t xml:space="preserve"> – коммуналдык чарба мамлекеттик агенттиги жөнүндө Жобону жетекчиликке алуу менен</w:t>
      </w:r>
      <w:r w:rsidRPr="00456A54">
        <w:rPr>
          <w:rFonts w:eastAsiaTheme="minorHAnsi"/>
          <w:sz w:val="28"/>
          <w:szCs w:val="28"/>
          <w:lang w:val="ky-KG" w:eastAsia="en-US"/>
        </w:rPr>
        <w:t xml:space="preserve">, </w:t>
      </w:r>
      <w:r w:rsidRPr="000977AD">
        <w:rPr>
          <w:rFonts w:eastAsiaTheme="minorHAnsi"/>
          <w:b/>
          <w:sz w:val="28"/>
          <w:szCs w:val="28"/>
          <w:lang w:val="ky-KG" w:eastAsia="en-US"/>
        </w:rPr>
        <w:t>буйрук кылам</w:t>
      </w:r>
      <w:r w:rsidRPr="00456A54">
        <w:rPr>
          <w:rFonts w:eastAsiaTheme="minorHAnsi"/>
          <w:sz w:val="28"/>
          <w:szCs w:val="28"/>
          <w:lang w:val="ky-KG" w:eastAsia="en-US"/>
        </w:rPr>
        <w:t>:</w:t>
      </w:r>
    </w:p>
    <w:p w:rsidR="00575265" w:rsidRDefault="00575265" w:rsidP="00575265">
      <w:pPr>
        <w:jc w:val="both"/>
        <w:rPr>
          <w:rFonts w:eastAsiaTheme="minorHAnsi"/>
          <w:sz w:val="28"/>
          <w:szCs w:val="28"/>
          <w:lang w:val="ky-KG" w:eastAsia="en-US"/>
        </w:rPr>
      </w:pPr>
      <w:r w:rsidRPr="00456A54">
        <w:rPr>
          <w:rFonts w:eastAsiaTheme="minorHAnsi"/>
          <w:sz w:val="28"/>
          <w:szCs w:val="28"/>
          <w:lang w:val="ky-KG" w:eastAsia="en-US"/>
        </w:rPr>
        <w:tab/>
        <w:t xml:space="preserve">1. </w:t>
      </w:r>
      <w:r>
        <w:rPr>
          <w:rFonts w:eastAsiaTheme="minorHAnsi"/>
          <w:sz w:val="28"/>
          <w:szCs w:val="28"/>
          <w:lang w:val="ky-KG" w:eastAsia="en-US"/>
        </w:rPr>
        <w:t>Агын</w:t>
      </w:r>
      <w:r w:rsidRPr="00626A4A">
        <w:rPr>
          <w:rFonts w:eastAsiaTheme="minorHAnsi"/>
          <w:sz w:val="28"/>
          <w:szCs w:val="28"/>
          <w:lang w:val="ky-KG" w:eastAsia="en-US"/>
        </w:rPr>
        <w:t xml:space="preserve">ды сууларды тазалоонун заманбап технологияларын киргизүүнү эске алуу менен эксперименталдык объекттер катары Балыкчы жана Каракол шаарларында </w:t>
      </w:r>
      <w:r>
        <w:rPr>
          <w:rFonts w:eastAsiaTheme="minorHAnsi"/>
          <w:sz w:val="28"/>
          <w:szCs w:val="28"/>
          <w:lang w:val="ky-KG" w:eastAsia="en-US"/>
        </w:rPr>
        <w:t>аг</w:t>
      </w:r>
      <w:r w:rsidRPr="00626A4A">
        <w:rPr>
          <w:rFonts w:eastAsiaTheme="minorHAnsi"/>
          <w:sz w:val="28"/>
          <w:szCs w:val="28"/>
          <w:lang w:val="ky-KG" w:eastAsia="en-US"/>
        </w:rPr>
        <w:t>ынды сууларды тазалоочу курулмаларды долбоорлоо жана модернизациялоо/курулушу каралсын.</w:t>
      </w:r>
    </w:p>
    <w:p w:rsidR="00575265" w:rsidRPr="00456A54" w:rsidRDefault="00575265" w:rsidP="00575265">
      <w:pPr>
        <w:ind w:firstLine="708"/>
        <w:jc w:val="both"/>
        <w:rPr>
          <w:rFonts w:eastAsiaTheme="minorHAnsi"/>
          <w:sz w:val="28"/>
          <w:szCs w:val="28"/>
          <w:lang w:val="ky-KG" w:eastAsia="en-US"/>
        </w:rPr>
      </w:pPr>
      <w:r w:rsidRPr="00456A54">
        <w:rPr>
          <w:rFonts w:eastAsiaTheme="minorHAnsi"/>
          <w:sz w:val="28"/>
          <w:szCs w:val="28"/>
          <w:lang w:val="ky-KG" w:eastAsia="en-US"/>
        </w:rPr>
        <w:t>2. Кыргыз Республикасынын Министрлер Кабинетине караштуу Архитектура, курулуш жана турак жай – коммуналдык чарба мамлекеттик агенттигинин</w:t>
      </w:r>
      <w:r>
        <w:rPr>
          <w:rFonts w:eastAsiaTheme="minorHAnsi"/>
          <w:sz w:val="28"/>
          <w:szCs w:val="28"/>
          <w:lang w:val="ky-KG" w:eastAsia="en-US"/>
        </w:rPr>
        <w:t xml:space="preserve"> алдындагы</w:t>
      </w:r>
      <w:r w:rsidRPr="00456A54">
        <w:rPr>
          <w:rFonts w:eastAsiaTheme="minorHAnsi"/>
          <w:sz w:val="28"/>
          <w:szCs w:val="28"/>
          <w:lang w:val="ky-KG" w:eastAsia="en-US"/>
        </w:rPr>
        <w:t xml:space="preserve"> </w:t>
      </w:r>
      <w:r w:rsidRPr="00EB46F7">
        <w:rPr>
          <w:rFonts w:eastAsiaTheme="minorHAnsi"/>
          <w:sz w:val="28"/>
          <w:szCs w:val="28"/>
          <w:lang w:val="ky-KG" w:eastAsia="en-US"/>
        </w:rPr>
        <w:t xml:space="preserve">Ичүүчү суу менен камсыздоону жана </w:t>
      </w:r>
      <w:r>
        <w:rPr>
          <w:rFonts w:eastAsiaTheme="minorHAnsi"/>
          <w:sz w:val="28"/>
          <w:szCs w:val="28"/>
          <w:lang w:val="ky-KG" w:eastAsia="en-US"/>
        </w:rPr>
        <w:t xml:space="preserve">саркынды </w:t>
      </w:r>
      <w:r w:rsidRPr="00EB46F7">
        <w:rPr>
          <w:rFonts w:eastAsiaTheme="minorHAnsi"/>
          <w:sz w:val="28"/>
          <w:szCs w:val="28"/>
          <w:lang w:val="ky-KG" w:eastAsia="en-US"/>
        </w:rPr>
        <w:t>суу</w:t>
      </w:r>
      <w:r>
        <w:rPr>
          <w:rFonts w:eastAsiaTheme="minorHAnsi"/>
          <w:sz w:val="28"/>
          <w:szCs w:val="28"/>
          <w:lang w:val="ky-KG" w:eastAsia="en-US"/>
        </w:rPr>
        <w:t>ларды</w:t>
      </w:r>
      <w:r w:rsidRPr="00EB46F7">
        <w:rPr>
          <w:rFonts w:eastAsiaTheme="minorHAnsi"/>
          <w:sz w:val="28"/>
          <w:szCs w:val="28"/>
          <w:lang w:val="ky-KG" w:eastAsia="en-US"/>
        </w:rPr>
        <w:t xml:space="preserve"> </w:t>
      </w:r>
      <w:r>
        <w:rPr>
          <w:rFonts w:eastAsiaTheme="minorHAnsi"/>
          <w:sz w:val="28"/>
          <w:szCs w:val="28"/>
          <w:lang w:val="ky-KG" w:eastAsia="en-US"/>
        </w:rPr>
        <w:t>чыгарууну</w:t>
      </w:r>
      <w:r w:rsidRPr="00EB46F7">
        <w:rPr>
          <w:rFonts w:eastAsiaTheme="minorHAnsi"/>
          <w:sz w:val="28"/>
          <w:szCs w:val="28"/>
          <w:lang w:val="ky-KG" w:eastAsia="en-US"/>
        </w:rPr>
        <w:t xml:space="preserve"> өнүктүрүү </w:t>
      </w:r>
      <w:r>
        <w:rPr>
          <w:rFonts w:eastAsiaTheme="minorHAnsi"/>
          <w:sz w:val="28"/>
          <w:szCs w:val="28"/>
          <w:lang w:val="ky-KG" w:eastAsia="en-US"/>
        </w:rPr>
        <w:t xml:space="preserve">департаменти </w:t>
      </w:r>
      <w:r w:rsidRPr="00456A54">
        <w:rPr>
          <w:rFonts w:eastAsiaTheme="minorHAnsi"/>
          <w:sz w:val="28"/>
          <w:szCs w:val="28"/>
          <w:lang w:val="ky-KG" w:eastAsia="en-US"/>
        </w:rPr>
        <w:t>эксперименталдык объектти долбоорлоодо, курууда жана эксплуатациялоонун оң жыйынтыктары берилген учурда, агынды сууларды тазалоочу курулмаларды долбоорлоо жана куруу чөйрөсүн жөнгө салуучу ченемдик укуктук актыларга белгиленген тартипте өзгөртүүлөр иштелип чыгып жана киргизилсин.</w:t>
      </w:r>
    </w:p>
    <w:p w:rsidR="00575265" w:rsidRPr="00456A54" w:rsidRDefault="00575265" w:rsidP="00575265">
      <w:pPr>
        <w:jc w:val="both"/>
        <w:rPr>
          <w:rFonts w:eastAsiaTheme="minorHAnsi"/>
          <w:sz w:val="28"/>
          <w:szCs w:val="28"/>
          <w:lang w:val="ky-KG" w:eastAsia="en-US"/>
        </w:rPr>
      </w:pPr>
      <w:r w:rsidRPr="00456A54">
        <w:rPr>
          <w:rFonts w:eastAsiaTheme="minorHAnsi"/>
          <w:sz w:val="28"/>
          <w:szCs w:val="28"/>
          <w:lang w:val="ky-KG" w:eastAsia="en-US"/>
        </w:rPr>
        <w:tab/>
        <w:t>3.  Кыргыз Республикасынын Министрлер Кабинетине караштуу Архитектура, курулуш жана турак жай – коммуналдык чарба мамлекеттик агенттигинин турак-жай коммуналдык чарбаны өнүктүрүү жана мониторинг бөлүмү:</w:t>
      </w:r>
    </w:p>
    <w:p w:rsidR="00575265" w:rsidRPr="00456A54" w:rsidRDefault="00575265" w:rsidP="00575265">
      <w:pPr>
        <w:jc w:val="both"/>
        <w:rPr>
          <w:rFonts w:eastAsiaTheme="minorHAnsi"/>
          <w:sz w:val="28"/>
          <w:szCs w:val="28"/>
          <w:lang w:val="ky-KG" w:eastAsia="en-US"/>
        </w:rPr>
      </w:pPr>
      <w:r w:rsidRPr="00456A54">
        <w:rPr>
          <w:rFonts w:eastAsiaTheme="minorHAnsi"/>
          <w:sz w:val="28"/>
          <w:szCs w:val="28"/>
          <w:lang w:val="ky-KG" w:eastAsia="en-US"/>
        </w:rPr>
        <w:tab/>
        <w:t xml:space="preserve">- Кыргыз Республикасынын Өкмөтүнүн 2010-жылдын 26-февралындагы №117 “Кыргыз Республикасынын ченемдик укуктук актыларын расмий </w:t>
      </w:r>
      <w:r w:rsidRPr="00456A54">
        <w:rPr>
          <w:rFonts w:eastAsiaTheme="minorHAnsi"/>
          <w:sz w:val="28"/>
          <w:szCs w:val="28"/>
          <w:lang w:val="ky-KG" w:eastAsia="en-US"/>
        </w:rPr>
        <w:lastRenderedPageBreak/>
        <w:t>жарыялоо булактары жөнүндө” токтомуна ылайык ушул буйруктун расмий жарыяланышы боюнча чараларды көрсүн;</w:t>
      </w:r>
    </w:p>
    <w:p w:rsidR="00575265" w:rsidRPr="00456A54" w:rsidRDefault="00575265" w:rsidP="00575265">
      <w:pPr>
        <w:jc w:val="both"/>
        <w:rPr>
          <w:rFonts w:eastAsiaTheme="minorHAnsi"/>
          <w:sz w:val="28"/>
          <w:szCs w:val="28"/>
          <w:lang w:val="ky-KG" w:eastAsia="en-US"/>
        </w:rPr>
      </w:pPr>
      <w:r w:rsidRPr="00456A54">
        <w:rPr>
          <w:rFonts w:eastAsiaTheme="minorHAnsi"/>
          <w:sz w:val="28"/>
          <w:szCs w:val="28"/>
          <w:lang w:val="ky-KG" w:eastAsia="en-US"/>
        </w:rPr>
        <w:tab/>
        <w:t>- Кыргыз Республикасынын Юстиция министрлигине Кыргыз Республикасынын Нормативдик укуктук актыларынын мамлекеттик реестрине киргизүү үчүн аталган буйруктун жарыяланган булагын көрсөтүү менен расмий жарыяланган күндөн тартып, ушул буйруктун көчүрмөсү эки нускада мамлекеттик жана расмий тилдерде, кагаз жана электрондук түрүндө үч жумуш күндүн ичинде жөнөтүлсүн;</w:t>
      </w:r>
    </w:p>
    <w:p w:rsidR="00575265" w:rsidRPr="00456A54" w:rsidRDefault="00575265" w:rsidP="00575265">
      <w:pPr>
        <w:ind w:firstLine="708"/>
        <w:jc w:val="both"/>
        <w:rPr>
          <w:rFonts w:eastAsiaTheme="minorHAnsi"/>
          <w:sz w:val="28"/>
          <w:szCs w:val="28"/>
          <w:lang w:val="ky-KG" w:eastAsia="en-US"/>
        </w:rPr>
      </w:pPr>
      <w:r w:rsidRPr="00456A54">
        <w:rPr>
          <w:color w:val="000000" w:themeColor="text1"/>
          <w:sz w:val="28"/>
          <w:szCs w:val="28"/>
          <w:lang w:val="ky-KG"/>
        </w:rPr>
        <w:t xml:space="preserve">- ушул буйрук күчүнө кирген күндөн тартып үч жумушчу күндүн ичинде Кыргыз Республикасынын </w:t>
      </w:r>
      <w:r>
        <w:rPr>
          <w:color w:val="000000" w:themeColor="text1"/>
          <w:sz w:val="28"/>
          <w:szCs w:val="28"/>
          <w:lang w:val="ky-KG"/>
        </w:rPr>
        <w:t>Министрлер Кабинетине</w:t>
      </w:r>
      <w:r w:rsidRPr="00456A54">
        <w:rPr>
          <w:color w:val="000000" w:themeColor="text1"/>
          <w:sz w:val="28"/>
          <w:szCs w:val="28"/>
          <w:lang w:val="ky-KG"/>
        </w:rPr>
        <w:t xml:space="preserve"> маалымат үчүн жөнөтүлсүн.</w:t>
      </w:r>
    </w:p>
    <w:p w:rsidR="00575265" w:rsidRPr="00456A54" w:rsidRDefault="00575265" w:rsidP="00575265">
      <w:pPr>
        <w:ind w:firstLine="708"/>
        <w:jc w:val="both"/>
        <w:rPr>
          <w:rFonts w:eastAsiaTheme="minorHAnsi"/>
          <w:sz w:val="28"/>
          <w:szCs w:val="28"/>
          <w:lang w:val="ky-KG" w:eastAsia="en-US"/>
        </w:rPr>
      </w:pPr>
      <w:r w:rsidRPr="00456A54">
        <w:rPr>
          <w:rFonts w:eastAsiaTheme="minorHAnsi"/>
          <w:sz w:val="28"/>
          <w:szCs w:val="28"/>
          <w:lang w:val="ky-KG" w:eastAsia="en-US"/>
        </w:rPr>
        <w:t>4. Ушул буйрук расмий жарыяланган күндөн тартып күчүнө кирет.</w:t>
      </w:r>
    </w:p>
    <w:p w:rsidR="00575265" w:rsidRPr="00456A54" w:rsidRDefault="00575265" w:rsidP="00575265">
      <w:pPr>
        <w:spacing w:after="200"/>
        <w:ind w:firstLine="708"/>
        <w:jc w:val="both"/>
        <w:rPr>
          <w:rFonts w:eastAsiaTheme="minorHAnsi"/>
          <w:sz w:val="28"/>
          <w:szCs w:val="28"/>
          <w:lang w:val="ky-KG" w:eastAsia="en-US"/>
        </w:rPr>
      </w:pPr>
      <w:r w:rsidRPr="00456A54">
        <w:rPr>
          <w:rFonts w:eastAsiaTheme="minorHAnsi"/>
          <w:sz w:val="28"/>
          <w:szCs w:val="28"/>
          <w:lang w:val="ky-KG" w:eastAsia="en-US"/>
        </w:rPr>
        <w:t>5. Ушул буйруктун аткарылышын контролдоо Кыргыз Республикасынын Министрлер Кабинетине караштуу Архитектура, курулуш жана турак жай – коммуналдык чарба мамлекеттик агенттигинин директорунун орун басары М.А. Акматалиевге жүктөлсүн.</w:t>
      </w:r>
    </w:p>
    <w:p w:rsidR="00575265" w:rsidRPr="00456A54" w:rsidRDefault="00575265" w:rsidP="00575265">
      <w:pPr>
        <w:spacing w:after="200" w:line="276" w:lineRule="auto"/>
        <w:jc w:val="both"/>
        <w:rPr>
          <w:rFonts w:eastAsiaTheme="minorHAnsi"/>
          <w:sz w:val="28"/>
          <w:szCs w:val="28"/>
          <w:lang w:val="ky-KG" w:eastAsia="en-US"/>
        </w:rPr>
      </w:pPr>
      <w:bookmarkStart w:id="0" w:name="_GoBack"/>
      <w:bookmarkEnd w:id="0"/>
    </w:p>
    <w:p w:rsidR="00575265" w:rsidRPr="00456A54" w:rsidRDefault="00575265" w:rsidP="00575265">
      <w:pPr>
        <w:jc w:val="center"/>
        <w:rPr>
          <w:rFonts w:eastAsiaTheme="minorHAnsi"/>
          <w:b/>
          <w:sz w:val="28"/>
          <w:szCs w:val="28"/>
          <w:lang w:val="ky-KG" w:eastAsia="en-US"/>
        </w:rPr>
      </w:pPr>
      <w:r w:rsidRPr="00456A54">
        <w:rPr>
          <w:rFonts w:eastAsiaTheme="minorHAnsi"/>
          <w:b/>
          <w:sz w:val="28"/>
          <w:szCs w:val="28"/>
          <w:lang w:val="ky-KG" w:eastAsia="en-US"/>
        </w:rPr>
        <w:t>Директор                                                                                     Т.Сатышов</w:t>
      </w: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Pr="00652836" w:rsidRDefault="00575265" w:rsidP="00575265">
      <w:pPr>
        <w:pStyle w:val="aa"/>
        <w:jc w:val="both"/>
        <w:rPr>
          <w:rFonts w:ascii="Times New Roman" w:hAnsi="Times New Roman"/>
          <w:b/>
          <w:sz w:val="28"/>
          <w:szCs w:val="28"/>
          <w:lang w:val="ky-KG"/>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Default="00575265" w:rsidP="00575265">
      <w:pPr>
        <w:pStyle w:val="aa"/>
        <w:jc w:val="both"/>
        <w:rPr>
          <w:rFonts w:ascii="Times New Roman" w:hAnsi="Times New Roman"/>
          <w:b/>
          <w:sz w:val="28"/>
          <w:szCs w:val="28"/>
        </w:rPr>
      </w:pPr>
    </w:p>
    <w:p w:rsidR="00575265" w:rsidRPr="00F7728C" w:rsidRDefault="00575265" w:rsidP="007C72A1">
      <w:pPr>
        <w:jc w:val="both"/>
        <w:rPr>
          <w:sz w:val="28"/>
          <w:szCs w:val="28"/>
        </w:rPr>
      </w:pPr>
    </w:p>
    <w:sectPr w:rsidR="00575265" w:rsidRPr="00F7728C" w:rsidSect="00086FB7">
      <w:pgSz w:w="11906" w:h="16838"/>
      <w:pgMar w:top="709" w:right="849" w:bottom="1135"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112"/>
    <w:multiLevelType w:val="hybridMultilevel"/>
    <w:tmpl w:val="16F8AB80"/>
    <w:lvl w:ilvl="0" w:tplc="A21A5A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086262E"/>
    <w:multiLevelType w:val="hybridMultilevel"/>
    <w:tmpl w:val="A7AC2204"/>
    <w:lvl w:ilvl="0" w:tplc="6136C72E">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20C0B60"/>
    <w:multiLevelType w:val="hybridMultilevel"/>
    <w:tmpl w:val="8884B59C"/>
    <w:lvl w:ilvl="0" w:tplc="9DB0CE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A7645F7"/>
    <w:multiLevelType w:val="hybridMultilevel"/>
    <w:tmpl w:val="CE38CF02"/>
    <w:lvl w:ilvl="0" w:tplc="3E42EB34">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EC945D9"/>
    <w:multiLevelType w:val="hybridMultilevel"/>
    <w:tmpl w:val="2864E5CC"/>
    <w:lvl w:ilvl="0" w:tplc="AFCCA6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26B231C5"/>
    <w:multiLevelType w:val="hybridMultilevel"/>
    <w:tmpl w:val="6B84174A"/>
    <w:lvl w:ilvl="0" w:tplc="9B1AD462">
      <w:start w:val="1"/>
      <w:numFmt w:val="bullet"/>
      <w:lvlText w:val="-"/>
      <w:lvlJc w:val="left"/>
      <w:pPr>
        <w:ind w:left="1770" w:hanging="360"/>
      </w:pPr>
      <w:rPr>
        <w:rFonts w:ascii="Times New Roman" w:eastAsia="Times New Roman" w:hAnsi="Times New Roman" w:cs="Times New Roman" w:hint="default"/>
      </w:rPr>
    </w:lvl>
    <w:lvl w:ilvl="1" w:tplc="04190003" w:tentative="1">
      <w:start w:val="1"/>
      <w:numFmt w:val="bullet"/>
      <w:lvlText w:val="o"/>
      <w:lvlJc w:val="left"/>
      <w:pPr>
        <w:ind w:left="2490" w:hanging="360"/>
      </w:pPr>
      <w:rPr>
        <w:rFonts w:ascii="Courier New" w:hAnsi="Courier New" w:cs="Courier New" w:hint="default"/>
      </w:rPr>
    </w:lvl>
    <w:lvl w:ilvl="2" w:tplc="04190005" w:tentative="1">
      <w:start w:val="1"/>
      <w:numFmt w:val="bullet"/>
      <w:lvlText w:val=""/>
      <w:lvlJc w:val="left"/>
      <w:pPr>
        <w:ind w:left="3210" w:hanging="360"/>
      </w:pPr>
      <w:rPr>
        <w:rFonts w:ascii="Wingdings" w:hAnsi="Wingdings" w:hint="default"/>
      </w:rPr>
    </w:lvl>
    <w:lvl w:ilvl="3" w:tplc="04190001" w:tentative="1">
      <w:start w:val="1"/>
      <w:numFmt w:val="bullet"/>
      <w:lvlText w:val=""/>
      <w:lvlJc w:val="left"/>
      <w:pPr>
        <w:ind w:left="3930" w:hanging="360"/>
      </w:pPr>
      <w:rPr>
        <w:rFonts w:ascii="Symbol" w:hAnsi="Symbol" w:hint="default"/>
      </w:rPr>
    </w:lvl>
    <w:lvl w:ilvl="4" w:tplc="04190003" w:tentative="1">
      <w:start w:val="1"/>
      <w:numFmt w:val="bullet"/>
      <w:lvlText w:val="o"/>
      <w:lvlJc w:val="left"/>
      <w:pPr>
        <w:ind w:left="4650" w:hanging="360"/>
      </w:pPr>
      <w:rPr>
        <w:rFonts w:ascii="Courier New" w:hAnsi="Courier New" w:cs="Courier New" w:hint="default"/>
      </w:rPr>
    </w:lvl>
    <w:lvl w:ilvl="5" w:tplc="04190005" w:tentative="1">
      <w:start w:val="1"/>
      <w:numFmt w:val="bullet"/>
      <w:lvlText w:val=""/>
      <w:lvlJc w:val="left"/>
      <w:pPr>
        <w:ind w:left="5370" w:hanging="360"/>
      </w:pPr>
      <w:rPr>
        <w:rFonts w:ascii="Wingdings" w:hAnsi="Wingdings" w:hint="default"/>
      </w:rPr>
    </w:lvl>
    <w:lvl w:ilvl="6" w:tplc="04190001" w:tentative="1">
      <w:start w:val="1"/>
      <w:numFmt w:val="bullet"/>
      <w:lvlText w:val=""/>
      <w:lvlJc w:val="left"/>
      <w:pPr>
        <w:ind w:left="6090" w:hanging="360"/>
      </w:pPr>
      <w:rPr>
        <w:rFonts w:ascii="Symbol" w:hAnsi="Symbol" w:hint="default"/>
      </w:rPr>
    </w:lvl>
    <w:lvl w:ilvl="7" w:tplc="04190003" w:tentative="1">
      <w:start w:val="1"/>
      <w:numFmt w:val="bullet"/>
      <w:lvlText w:val="o"/>
      <w:lvlJc w:val="left"/>
      <w:pPr>
        <w:ind w:left="6810" w:hanging="360"/>
      </w:pPr>
      <w:rPr>
        <w:rFonts w:ascii="Courier New" w:hAnsi="Courier New" w:cs="Courier New" w:hint="default"/>
      </w:rPr>
    </w:lvl>
    <w:lvl w:ilvl="8" w:tplc="04190005" w:tentative="1">
      <w:start w:val="1"/>
      <w:numFmt w:val="bullet"/>
      <w:lvlText w:val=""/>
      <w:lvlJc w:val="left"/>
      <w:pPr>
        <w:ind w:left="7530" w:hanging="360"/>
      </w:pPr>
      <w:rPr>
        <w:rFonts w:ascii="Wingdings" w:hAnsi="Wingdings" w:hint="default"/>
      </w:rPr>
    </w:lvl>
  </w:abstractNum>
  <w:abstractNum w:abstractNumId="6" w15:restartNumberingAfterBreak="0">
    <w:nsid w:val="28C375F2"/>
    <w:multiLevelType w:val="hybridMultilevel"/>
    <w:tmpl w:val="8C2C1D04"/>
    <w:lvl w:ilvl="0" w:tplc="585C57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A070D5B"/>
    <w:multiLevelType w:val="hybridMultilevel"/>
    <w:tmpl w:val="3AF2AC7E"/>
    <w:lvl w:ilvl="0" w:tplc="0772F9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2C3651E9"/>
    <w:multiLevelType w:val="hybridMultilevel"/>
    <w:tmpl w:val="92C07922"/>
    <w:lvl w:ilvl="0" w:tplc="5C4E92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2C4F1510"/>
    <w:multiLevelType w:val="hybridMultilevel"/>
    <w:tmpl w:val="D5C8F160"/>
    <w:lvl w:ilvl="0" w:tplc="497EB6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2C916FB0"/>
    <w:multiLevelType w:val="hybridMultilevel"/>
    <w:tmpl w:val="523ADC14"/>
    <w:lvl w:ilvl="0" w:tplc="8C28857C">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D3A37B1"/>
    <w:multiLevelType w:val="hybridMultilevel"/>
    <w:tmpl w:val="D16483DE"/>
    <w:lvl w:ilvl="0" w:tplc="B4E67070">
      <w:start w:val="1"/>
      <w:numFmt w:val="decimal"/>
      <w:lvlText w:val="%1."/>
      <w:lvlJc w:val="left"/>
      <w:pPr>
        <w:ind w:left="1065" w:hanging="360"/>
      </w:pPr>
    </w:lvl>
    <w:lvl w:ilvl="1" w:tplc="04400019">
      <w:start w:val="1"/>
      <w:numFmt w:val="decimal"/>
      <w:lvlText w:val="%2."/>
      <w:lvlJc w:val="left"/>
      <w:pPr>
        <w:tabs>
          <w:tab w:val="num" w:pos="1440"/>
        </w:tabs>
        <w:ind w:left="1440" w:hanging="360"/>
      </w:pPr>
    </w:lvl>
    <w:lvl w:ilvl="2" w:tplc="0440001B">
      <w:start w:val="1"/>
      <w:numFmt w:val="decimal"/>
      <w:lvlText w:val="%3."/>
      <w:lvlJc w:val="left"/>
      <w:pPr>
        <w:tabs>
          <w:tab w:val="num" w:pos="2160"/>
        </w:tabs>
        <w:ind w:left="2160" w:hanging="360"/>
      </w:pPr>
    </w:lvl>
    <w:lvl w:ilvl="3" w:tplc="0440000F">
      <w:start w:val="1"/>
      <w:numFmt w:val="decimal"/>
      <w:lvlText w:val="%4."/>
      <w:lvlJc w:val="left"/>
      <w:pPr>
        <w:tabs>
          <w:tab w:val="num" w:pos="2880"/>
        </w:tabs>
        <w:ind w:left="2880" w:hanging="360"/>
      </w:pPr>
    </w:lvl>
    <w:lvl w:ilvl="4" w:tplc="04400019">
      <w:start w:val="1"/>
      <w:numFmt w:val="decimal"/>
      <w:lvlText w:val="%5."/>
      <w:lvlJc w:val="left"/>
      <w:pPr>
        <w:tabs>
          <w:tab w:val="num" w:pos="3600"/>
        </w:tabs>
        <w:ind w:left="3600" w:hanging="360"/>
      </w:pPr>
    </w:lvl>
    <w:lvl w:ilvl="5" w:tplc="0440001B">
      <w:start w:val="1"/>
      <w:numFmt w:val="decimal"/>
      <w:lvlText w:val="%6."/>
      <w:lvlJc w:val="left"/>
      <w:pPr>
        <w:tabs>
          <w:tab w:val="num" w:pos="4320"/>
        </w:tabs>
        <w:ind w:left="4320" w:hanging="360"/>
      </w:pPr>
    </w:lvl>
    <w:lvl w:ilvl="6" w:tplc="0440000F">
      <w:start w:val="1"/>
      <w:numFmt w:val="decimal"/>
      <w:lvlText w:val="%7."/>
      <w:lvlJc w:val="left"/>
      <w:pPr>
        <w:tabs>
          <w:tab w:val="num" w:pos="5040"/>
        </w:tabs>
        <w:ind w:left="5040" w:hanging="360"/>
      </w:pPr>
    </w:lvl>
    <w:lvl w:ilvl="7" w:tplc="04400019">
      <w:start w:val="1"/>
      <w:numFmt w:val="decimal"/>
      <w:lvlText w:val="%8."/>
      <w:lvlJc w:val="left"/>
      <w:pPr>
        <w:tabs>
          <w:tab w:val="num" w:pos="5760"/>
        </w:tabs>
        <w:ind w:left="5760" w:hanging="360"/>
      </w:pPr>
    </w:lvl>
    <w:lvl w:ilvl="8" w:tplc="0440001B">
      <w:start w:val="1"/>
      <w:numFmt w:val="decimal"/>
      <w:lvlText w:val="%9."/>
      <w:lvlJc w:val="left"/>
      <w:pPr>
        <w:tabs>
          <w:tab w:val="num" w:pos="6480"/>
        </w:tabs>
        <w:ind w:left="6480" w:hanging="360"/>
      </w:pPr>
    </w:lvl>
  </w:abstractNum>
  <w:abstractNum w:abstractNumId="12" w15:restartNumberingAfterBreak="0">
    <w:nsid w:val="2F5100AA"/>
    <w:multiLevelType w:val="hybridMultilevel"/>
    <w:tmpl w:val="6FF0DF96"/>
    <w:lvl w:ilvl="0" w:tplc="4F3642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33D41A63"/>
    <w:multiLevelType w:val="hybridMultilevel"/>
    <w:tmpl w:val="B8DEA8F0"/>
    <w:lvl w:ilvl="0" w:tplc="B7CC83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3AE17B0C"/>
    <w:multiLevelType w:val="hybridMultilevel"/>
    <w:tmpl w:val="6BBC7760"/>
    <w:lvl w:ilvl="0" w:tplc="298E78A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3FFA2E37"/>
    <w:multiLevelType w:val="hybridMultilevel"/>
    <w:tmpl w:val="7688D8F8"/>
    <w:lvl w:ilvl="0" w:tplc="7640085E">
      <w:start w:val="1"/>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6" w15:restartNumberingAfterBreak="0">
    <w:nsid w:val="41C42E9F"/>
    <w:multiLevelType w:val="hybridMultilevel"/>
    <w:tmpl w:val="458695C0"/>
    <w:lvl w:ilvl="0" w:tplc="0B0410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44A9499A"/>
    <w:multiLevelType w:val="hybridMultilevel"/>
    <w:tmpl w:val="CB12F7D4"/>
    <w:lvl w:ilvl="0" w:tplc="3542825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95D3554"/>
    <w:multiLevelType w:val="hybridMultilevel"/>
    <w:tmpl w:val="2C4EFB24"/>
    <w:lvl w:ilvl="0" w:tplc="16DC681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4DA03510"/>
    <w:multiLevelType w:val="hybridMultilevel"/>
    <w:tmpl w:val="2E1C4D02"/>
    <w:lvl w:ilvl="0" w:tplc="DCC05386">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4F2D2C17"/>
    <w:multiLevelType w:val="hybridMultilevel"/>
    <w:tmpl w:val="4D2ACDE0"/>
    <w:lvl w:ilvl="0" w:tplc="805CBBCE">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511A1372"/>
    <w:multiLevelType w:val="hybridMultilevel"/>
    <w:tmpl w:val="68A4CC54"/>
    <w:lvl w:ilvl="0" w:tplc="B20ABF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53DF6367"/>
    <w:multiLevelType w:val="hybridMultilevel"/>
    <w:tmpl w:val="49DAC766"/>
    <w:lvl w:ilvl="0" w:tplc="B2B8D2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56A677F6"/>
    <w:multiLevelType w:val="hybridMultilevel"/>
    <w:tmpl w:val="1BFC18DC"/>
    <w:lvl w:ilvl="0" w:tplc="0B1EDB92">
      <w:start w:val="1"/>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4" w15:restartNumberingAfterBreak="0">
    <w:nsid w:val="57FA4E93"/>
    <w:multiLevelType w:val="hybridMultilevel"/>
    <w:tmpl w:val="483A6E90"/>
    <w:lvl w:ilvl="0" w:tplc="1DEC2BE4">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716A380D"/>
    <w:multiLevelType w:val="hybridMultilevel"/>
    <w:tmpl w:val="63D20E6C"/>
    <w:lvl w:ilvl="0" w:tplc="1E36528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1"/>
  </w:num>
  <w:num w:numId="3">
    <w:abstractNumId w:val="8"/>
  </w:num>
  <w:num w:numId="4">
    <w:abstractNumId w:val="5"/>
  </w:num>
  <w:num w:numId="5">
    <w:abstractNumId w:val="14"/>
  </w:num>
  <w:num w:numId="6">
    <w:abstractNumId w:val="4"/>
  </w:num>
  <w:num w:numId="7">
    <w:abstractNumId w:val="3"/>
  </w:num>
  <w:num w:numId="8">
    <w:abstractNumId w:val="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9"/>
  </w:num>
  <w:num w:numId="13">
    <w:abstractNumId w:val="23"/>
  </w:num>
  <w:num w:numId="14">
    <w:abstractNumId w:val="10"/>
  </w:num>
  <w:num w:numId="15">
    <w:abstractNumId w:val="20"/>
  </w:num>
  <w:num w:numId="16">
    <w:abstractNumId w:val="16"/>
  </w:num>
  <w:num w:numId="17">
    <w:abstractNumId w:val="18"/>
  </w:num>
  <w:num w:numId="18">
    <w:abstractNumId w:val="0"/>
  </w:num>
  <w:num w:numId="19">
    <w:abstractNumId w:val="22"/>
  </w:num>
  <w:num w:numId="20">
    <w:abstractNumId w:val="12"/>
  </w:num>
  <w:num w:numId="21">
    <w:abstractNumId w:val="25"/>
  </w:num>
  <w:num w:numId="22">
    <w:abstractNumId w:val="7"/>
  </w:num>
  <w:num w:numId="23">
    <w:abstractNumId w:val="15"/>
  </w:num>
  <w:num w:numId="24">
    <w:abstractNumId w:val="2"/>
  </w:num>
  <w:num w:numId="25">
    <w:abstractNumId w:val="24"/>
  </w:num>
  <w:num w:numId="2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42"/>
    <w:rsid w:val="0000274C"/>
    <w:rsid w:val="00002F9D"/>
    <w:rsid w:val="0000596A"/>
    <w:rsid w:val="00027665"/>
    <w:rsid w:val="00027BED"/>
    <w:rsid w:val="00030DF9"/>
    <w:rsid w:val="0003411C"/>
    <w:rsid w:val="00037611"/>
    <w:rsid w:val="00040158"/>
    <w:rsid w:val="00043C4C"/>
    <w:rsid w:val="00055847"/>
    <w:rsid w:val="0006031E"/>
    <w:rsid w:val="00063581"/>
    <w:rsid w:val="00065CA5"/>
    <w:rsid w:val="00074265"/>
    <w:rsid w:val="00084914"/>
    <w:rsid w:val="00085792"/>
    <w:rsid w:val="00086713"/>
    <w:rsid w:val="00086DC7"/>
    <w:rsid w:val="00086FB7"/>
    <w:rsid w:val="00095784"/>
    <w:rsid w:val="00096FBB"/>
    <w:rsid w:val="000A268E"/>
    <w:rsid w:val="000B0C8F"/>
    <w:rsid w:val="000B45F2"/>
    <w:rsid w:val="000B76CD"/>
    <w:rsid w:val="000C208F"/>
    <w:rsid w:val="000C50CD"/>
    <w:rsid w:val="000C6DD5"/>
    <w:rsid w:val="000D4198"/>
    <w:rsid w:val="000D7462"/>
    <w:rsid w:val="000F26CE"/>
    <w:rsid w:val="000F2F02"/>
    <w:rsid w:val="000F53A1"/>
    <w:rsid w:val="00103D79"/>
    <w:rsid w:val="00111CA6"/>
    <w:rsid w:val="00112AB9"/>
    <w:rsid w:val="00113D4D"/>
    <w:rsid w:val="001149CF"/>
    <w:rsid w:val="00114E53"/>
    <w:rsid w:val="0011631D"/>
    <w:rsid w:val="00121766"/>
    <w:rsid w:val="00121C4F"/>
    <w:rsid w:val="00126262"/>
    <w:rsid w:val="0013075C"/>
    <w:rsid w:val="001318AB"/>
    <w:rsid w:val="00131CC5"/>
    <w:rsid w:val="00135147"/>
    <w:rsid w:val="001356BF"/>
    <w:rsid w:val="00135C19"/>
    <w:rsid w:val="00136D87"/>
    <w:rsid w:val="00141E8A"/>
    <w:rsid w:val="00142BAE"/>
    <w:rsid w:val="00143022"/>
    <w:rsid w:val="00144BE3"/>
    <w:rsid w:val="00145A80"/>
    <w:rsid w:val="00146B63"/>
    <w:rsid w:val="0015688A"/>
    <w:rsid w:val="00157EAC"/>
    <w:rsid w:val="00162912"/>
    <w:rsid w:val="0018307A"/>
    <w:rsid w:val="00186D26"/>
    <w:rsid w:val="00191CFB"/>
    <w:rsid w:val="00196AE5"/>
    <w:rsid w:val="00196B81"/>
    <w:rsid w:val="001A43C3"/>
    <w:rsid w:val="001B1EEF"/>
    <w:rsid w:val="001B3A2E"/>
    <w:rsid w:val="001B4F1C"/>
    <w:rsid w:val="001B557D"/>
    <w:rsid w:val="001C0DA9"/>
    <w:rsid w:val="001D0087"/>
    <w:rsid w:val="001D0648"/>
    <w:rsid w:val="001D5098"/>
    <w:rsid w:val="001E316F"/>
    <w:rsid w:val="001F7342"/>
    <w:rsid w:val="001F7E43"/>
    <w:rsid w:val="002032C8"/>
    <w:rsid w:val="00207E5F"/>
    <w:rsid w:val="00210345"/>
    <w:rsid w:val="00210872"/>
    <w:rsid w:val="00211A34"/>
    <w:rsid w:val="00211BFF"/>
    <w:rsid w:val="00211D58"/>
    <w:rsid w:val="0021402E"/>
    <w:rsid w:val="002149DF"/>
    <w:rsid w:val="00216099"/>
    <w:rsid w:val="002210BF"/>
    <w:rsid w:val="00234589"/>
    <w:rsid w:val="0023725D"/>
    <w:rsid w:val="00237263"/>
    <w:rsid w:val="00246EAE"/>
    <w:rsid w:val="00256122"/>
    <w:rsid w:val="002611E2"/>
    <w:rsid w:val="00265749"/>
    <w:rsid w:val="00265FE2"/>
    <w:rsid w:val="00266B88"/>
    <w:rsid w:val="00272414"/>
    <w:rsid w:val="002736AE"/>
    <w:rsid w:val="00282FA0"/>
    <w:rsid w:val="00284301"/>
    <w:rsid w:val="00285CD9"/>
    <w:rsid w:val="00286084"/>
    <w:rsid w:val="00291A47"/>
    <w:rsid w:val="00294A59"/>
    <w:rsid w:val="002A4789"/>
    <w:rsid w:val="002A5F46"/>
    <w:rsid w:val="002A6AE7"/>
    <w:rsid w:val="002A7734"/>
    <w:rsid w:val="002B1839"/>
    <w:rsid w:val="002B26DD"/>
    <w:rsid w:val="002B33DB"/>
    <w:rsid w:val="002B3CFC"/>
    <w:rsid w:val="002B6EC6"/>
    <w:rsid w:val="002B7F12"/>
    <w:rsid w:val="002B7FC6"/>
    <w:rsid w:val="002B7FCA"/>
    <w:rsid w:val="002C4B3E"/>
    <w:rsid w:val="002C5089"/>
    <w:rsid w:val="002C638B"/>
    <w:rsid w:val="002D3572"/>
    <w:rsid w:val="002E062F"/>
    <w:rsid w:val="002E0E05"/>
    <w:rsid w:val="002E1571"/>
    <w:rsid w:val="002E19FA"/>
    <w:rsid w:val="002E1A72"/>
    <w:rsid w:val="002E5F48"/>
    <w:rsid w:val="002E7F68"/>
    <w:rsid w:val="002F088E"/>
    <w:rsid w:val="002F2195"/>
    <w:rsid w:val="00305D09"/>
    <w:rsid w:val="0030642C"/>
    <w:rsid w:val="00306C7D"/>
    <w:rsid w:val="003075AF"/>
    <w:rsid w:val="00326364"/>
    <w:rsid w:val="00334CF7"/>
    <w:rsid w:val="00337818"/>
    <w:rsid w:val="00337912"/>
    <w:rsid w:val="0034200C"/>
    <w:rsid w:val="00344076"/>
    <w:rsid w:val="00345010"/>
    <w:rsid w:val="003458FA"/>
    <w:rsid w:val="00351E9B"/>
    <w:rsid w:val="003526E1"/>
    <w:rsid w:val="003558BB"/>
    <w:rsid w:val="00356D61"/>
    <w:rsid w:val="00373310"/>
    <w:rsid w:val="00376309"/>
    <w:rsid w:val="0038237B"/>
    <w:rsid w:val="003828C6"/>
    <w:rsid w:val="00385A34"/>
    <w:rsid w:val="00396C18"/>
    <w:rsid w:val="003A2AE9"/>
    <w:rsid w:val="003B1CFE"/>
    <w:rsid w:val="003B4142"/>
    <w:rsid w:val="003C3043"/>
    <w:rsid w:val="003C3956"/>
    <w:rsid w:val="003C7D8B"/>
    <w:rsid w:val="003D09D1"/>
    <w:rsid w:val="003D3FED"/>
    <w:rsid w:val="003D5999"/>
    <w:rsid w:val="003D5BBF"/>
    <w:rsid w:val="003E3746"/>
    <w:rsid w:val="003E6D44"/>
    <w:rsid w:val="003F7D7B"/>
    <w:rsid w:val="004022E9"/>
    <w:rsid w:val="004046FE"/>
    <w:rsid w:val="00406979"/>
    <w:rsid w:val="00406CFD"/>
    <w:rsid w:val="00410783"/>
    <w:rsid w:val="00410902"/>
    <w:rsid w:val="00412927"/>
    <w:rsid w:val="00414708"/>
    <w:rsid w:val="004155C0"/>
    <w:rsid w:val="00415789"/>
    <w:rsid w:val="00416072"/>
    <w:rsid w:val="00416AC0"/>
    <w:rsid w:val="004232F2"/>
    <w:rsid w:val="00424EB2"/>
    <w:rsid w:val="00426CFC"/>
    <w:rsid w:val="00427AB3"/>
    <w:rsid w:val="00431E44"/>
    <w:rsid w:val="00435F6E"/>
    <w:rsid w:val="004468C2"/>
    <w:rsid w:val="004470F5"/>
    <w:rsid w:val="00447667"/>
    <w:rsid w:val="00450506"/>
    <w:rsid w:val="004541E4"/>
    <w:rsid w:val="00456DEF"/>
    <w:rsid w:val="00463239"/>
    <w:rsid w:val="004646CC"/>
    <w:rsid w:val="00464A77"/>
    <w:rsid w:val="00467103"/>
    <w:rsid w:val="004673D8"/>
    <w:rsid w:val="00474291"/>
    <w:rsid w:val="0047777A"/>
    <w:rsid w:val="0048115D"/>
    <w:rsid w:val="00483208"/>
    <w:rsid w:val="0049122D"/>
    <w:rsid w:val="00494C82"/>
    <w:rsid w:val="004A4108"/>
    <w:rsid w:val="004B4980"/>
    <w:rsid w:val="004C374D"/>
    <w:rsid w:val="004C3EC9"/>
    <w:rsid w:val="004C3FBF"/>
    <w:rsid w:val="004C4899"/>
    <w:rsid w:val="004C65BC"/>
    <w:rsid w:val="004C6FC3"/>
    <w:rsid w:val="004D3B81"/>
    <w:rsid w:val="004D5054"/>
    <w:rsid w:val="004E3737"/>
    <w:rsid w:val="004E77D9"/>
    <w:rsid w:val="004F16BC"/>
    <w:rsid w:val="004F31B0"/>
    <w:rsid w:val="004F39BD"/>
    <w:rsid w:val="004F3FBA"/>
    <w:rsid w:val="004F70FD"/>
    <w:rsid w:val="005242E3"/>
    <w:rsid w:val="0052434D"/>
    <w:rsid w:val="00526F8A"/>
    <w:rsid w:val="00540B13"/>
    <w:rsid w:val="0054116D"/>
    <w:rsid w:val="00546DAF"/>
    <w:rsid w:val="00551155"/>
    <w:rsid w:val="005553F8"/>
    <w:rsid w:val="005561A3"/>
    <w:rsid w:val="00560636"/>
    <w:rsid w:val="00563F2D"/>
    <w:rsid w:val="0057188E"/>
    <w:rsid w:val="00575265"/>
    <w:rsid w:val="00576AF9"/>
    <w:rsid w:val="005776B6"/>
    <w:rsid w:val="00580DB3"/>
    <w:rsid w:val="00584596"/>
    <w:rsid w:val="00584BDB"/>
    <w:rsid w:val="005860F1"/>
    <w:rsid w:val="00591659"/>
    <w:rsid w:val="00594EBD"/>
    <w:rsid w:val="00595F3C"/>
    <w:rsid w:val="005B2FA1"/>
    <w:rsid w:val="005B5DF6"/>
    <w:rsid w:val="005B70FC"/>
    <w:rsid w:val="005C15A3"/>
    <w:rsid w:val="005C36EB"/>
    <w:rsid w:val="005C3EDA"/>
    <w:rsid w:val="005C64C9"/>
    <w:rsid w:val="005D0023"/>
    <w:rsid w:val="005D65BE"/>
    <w:rsid w:val="005D6EB1"/>
    <w:rsid w:val="005E1783"/>
    <w:rsid w:val="005E2308"/>
    <w:rsid w:val="005E2E03"/>
    <w:rsid w:val="005F1AD7"/>
    <w:rsid w:val="0060403F"/>
    <w:rsid w:val="0061037D"/>
    <w:rsid w:val="00612AF6"/>
    <w:rsid w:val="00614A98"/>
    <w:rsid w:val="00616015"/>
    <w:rsid w:val="00622F83"/>
    <w:rsid w:val="00636E5F"/>
    <w:rsid w:val="00640DD9"/>
    <w:rsid w:val="006410D1"/>
    <w:rsid w:val="0064236E"/>
    <w:rsid w:val="0064517A"/>
    <w:rsid w:val="00646C62"/>
    <w:rsid w:val="006471C9"/>
    <w:rsid w:val="00661EB6"/>
    <w:rsid w:val="00661F1B"/>
    <w:rsid w:val="006733AA"/>
    <w:rsid w:val="006736D0"/>
    <w:rsid w:val="00680976"/>
    <w:rsid w:val="00692BA0"/>
    <w:rsid w:val="00693749"/>
    <w:rsid w:val="006A08A9"/>
    <w:rsid w:val="006B50A4"/>
    <w:rsid w:val="006B5E87"/>
    <w:rsid w:val="006C5DF9"/>
    <w:rsid w:val="006D1355"/>
    <w:rsid w:val="006D2A95"/>
    <w:rsid w:val="0071470F"/>
    <w:rsid w:val="007166FC"/>
    <w:rsid w:val="007246D5"/>
    <w:rsid w:val="00726A0D"/>
    <w:rsid w:val="00730ABD"/>
    <w:rsid w:val="00731C3C"/>
    <w:rsid w:val="007333DA"/>
    <w:rsid w:val="007343D4"/>
    <w:rsid w:val="00735D55"/>
    <w:rsid w:val="007360D7"/>
    <w:rsid w:val="007368EF"/>
    <w:rsid w:val="00740372"/>
    <w:rsid w:val="00741B76"/>
    <w:rsid w:val="00742648"/>
    <w:rsid w:val="007434DD"/>
    <w:rsid w:val="00745561"/>
    <w:rsid w:val="0075271E"/>
    <w:rsid w:val="00753135"/>
    <w:rsid w:val="007549A4"/>
    <w:rsid w:val="00763BC7"/>
    <w:rsid w:val="00767E22"/>
    <w:rsid w:val="007714B3"/>
    <w:rsid w:val="007717DD"/>
    <w:rsid w:val="00772FDA"/>
    <w:rsid w:val="00775B2B"/>
    <w:rsid w:val="0078299B"/>
    <w:rsid w:val="00783506"/>
    <w:rsid w:val="00786178"/>
    <w:rsid w:val="00795423"/>
    <w:rsid w:val="00796221"/>
    <w:rsid w:val="007965B9"/>
    <w:rsid w:val="007A221E"/>
    <w:rsid w:val="007A48EF"/>
    <w:rsid w:val="007A6681"/>
    <w:rsid w:val="007B3886"/>
    <w:rsid w:val="007B576F"/>
    <w:rsid w:val="007B73E1"/>
    <w:rsid w:val="007C0732"/>
    <w:rsid w:val="007C0FB3"/>
    <w:rsid w:val="007C72A1"/>
    <w:rsid w:val="007C760E"/>
    <w:rsid w:val="007D1A71"/>
    <w:rsid w:val="007D4BF2"/>
    <w:rsid w:val="007D64E4"/>
    <w:rsid w:val="007D752C"/>
    <w:rsid w:val="007D7CF1"/>
    <w:rsid w:val="007E17EC"/>
    <w:rsid w:val="007E3FA5"/>
    <w:rsid w:val="007F0823"/>
    <w:rsid w:val="007F3F00"/>
    <w:rsid w:val="007F3F6B"/>
    <w:rsid w:val="00803860"/>
    <w:rsid w:val="0081032A"/>
    <w:rsid w:val="008112E4"/>
    <w:rsid w:val="00813E7E"/>
    <w:rsid w:val="00822F15"/>
    <w:rsid w:val="00830C81"/>
    <w:rsid w:val="00831878"/>
    <w:rsid w:val="00832A2E"/>
    <w:rsid w:val="00833A60"/>
    <w:rsid w:val="00840EB0"/>
    <w:rsid w:val="00842551"/>
    <w:rsid w:val="00846410"/>
    <w:rsid w:val="00846EE0"/>
    <w:rsid w:val="00853048"/>
    <w:rsid w:val="00857FC6"/>
    <w:rsid w:val="00860202"/>
    <w:rsid w:val="00861B91"/>
    <w:rsid w:val="00867A3E"/>
    <w:rsid w:val="0087321F"/>
    <w:rsid w:val="008778A4"/>
    <w:rsid w:val="00881E2B"/>
    <w:rsid w:val="00886717"/>
    <w:rsid w:val="008905AB"/>
    <w:rsid w:val="00890CF7"/>
    <w:rsid w:val="00895E1F"/>
    <w:rsid w:val="008966ED"/>
    <w:rsid w:val="008971A5"/>
    <w:rsid w:val="008A7BBC"/>
    <w:rsid w:val="008B272B"/>
    <w:rsid w:val="008B3B3A"/>
    <w:rsid w:val="008B5732"/>
    <w:rsid w:val="008B65AE"/>
    <w:rsid w:val="008B6EB5"/>
    <w:rsid w:val="008C1E3C"/>
    <w:rsid w:val="008D6EFF"/>
    <w:rsid w:val="008E179E"/>
    <w:rsid w:val="008E26F8"/>
    <w:rsid w:val="008E3209"/>
    <w:rsid w:val="008E44BF"/>
    <w:rsid w:val="008E47B2"/>
    <w:rsid w:val="008F2858"/>
    <w:rsid w:val="008F668D"/>
    <w:rsid w:val="0090747E"/>
    <w:rsid w:val="00912754"/>
    <w:rsid w:val="00913E6C"/>
    <w:rsid w:val="00914D89"/>
    <w:rsid w:val="00914FF2"/>
    <w:rsid w:val="009207CC"/>
    <w:rsid w:val="009251E5"/>
    <w:rsid w:val="00926F9D"/>
    <w:rsid w:val="00927DF8"/>
    <w:rsid w:val="009416D9"/>
    <w:rsid w:val="0094403B"/>
    <w:rsid w:val="00963F49"/>
    <w:rsid w:val="009663D6"/>
    <w:rsid w:val="00966451"/>
    <w:rsid w:val="00967F08"/>
    <w:rsid w:val="009701C0"/>
    <w:rsid w:val="00971F52"/>
    <w:rsid w:val="00990063"/>
    <w:rsid w:val="00993C2B"/>
    <w:rsid w:val="00995730"/>
    <w:rsid w:val="009A37AF"/>
    <w:rsid w:val="009B2651"/>
    <w:rsid w:val="009B4FC9"/>
    <w:rsid w:val="009B543D"/>
    <w:rsid w:val="009B58CB"/>
    <w:rsid w:val="009B6F69"/>
    <w:rsid w:val="009C442D"/>
    <w:rsid w:val="009C716C"/>
    <w:rsid w:val="009D706C"/>
    <w:rsid w:val="009D71B6"/>
    <w:rsid w:val="009E4A51"/>
    <w:rsid w:val="009F4233"/>
    <w:rsid w:val="00A011B8"/>
    <w:rsid w:val="00A116A4"/>
    <w:rsid w:val="00A11B7E"/>
    <w:rsid w:val="00A122B7"/>
    <w:rsid w:val="00A22DD6"/>
    <w:rsid w:val="00A34BA9"/>
    <w:rsid w:val="00A34BCD"/>
    <w:rsid w:val="00A365AB"/>
    <w:rsid w:val="00A405D6"/>
    <w:rsid w:val="00A41DA5"/>
    <w:rsid w:val="00A45067"/>
    <w:rsid w:val="00A4561C"/>
    <w:rsid w:val="00A46590"/>
    <w:rsid w:val="00A52032"/>
    <w:rsid w:val="00A5712C"/>
    <w:rsid w:val="00A57162"/>
    <w:rsid w:val="00A6066F"/>
    <w:rsid w:val="00A6541F"/>
    <w:rsid w:val="00A679B6"/>
    <w:rsid w:val="00A7053D"/>
    <w:rsid w:val="00A77313"/>
    <w:rsid w:val="00A82A86"/>
    <w:rsid w:val="00A852B5"/>
    <w:rsid w:val="00A95A01"/>
    <w:rsid w:val="00A95FAD"/>
    <w:rsid w:val="00AA1CC1"/>
    <w:rsid w:val="00AA5C89"/>
    <w:rsid w:val="00AA64B0"/>
    <w:rsid w:val="00AB2D38"/>
    <w:rsid w:val="00AB5CBC"/>
    <w:rsid w:val="00AC3A51"/>
    <w:rsid w:val="00AC6160"/>
    <w:rsid w:val="00AD1E4D"/>
    <w:rsid w:val="00AE017C"/>
    <w:rsid w:val="00AE44A5"/>
    <w:rsid w:val="00AE7137"/>
    <w:rsid w:val="00B03A78"/>
    <w:rsid w:val="00B065B5"/>
    <w:rsid w:val="00B16247"/>
    <w:rsid w:val="00B20C76"/>
    <w:rsid w:val="00B235BE"/>
    <w:rsid w:val="00B345BF"/>
    <w:rsid w:val="00B37E0D"/>
    <w:rsid w:val="00B37EA1"/>
    <w:rsid w:val="00B44A99"/>
    <w:rsid w:val="00B451E3"/>
    <w:rsid w:val="00B53CFF"/>
    <w:rsid w:val="00B5461C"/>
    <w:rsid w:val="00B6111F"/>
    <w:rsid w:val="00B6182B"/>
    <w:rsid w:val="00B64173"/>
    <w:rsid w:val="00B718C3"/>
    <w:rsid w:val="00B778B0"/>
    <w:rsid w:val="00B77A0C"/>
    <w:rsid w:val="00B800B3"/>
    <w:rsid w:val="00B85E39"/>
    <w:rsid w:val="00B91AE8"/>
    <w:rsid w:val="00B91F12"/>
    <w:rsid w:val="00BA0D22"/>
    <w:rsid w:val="00BA2641"/>
    <w:rsid w:val="00BA3E7D"/>
    <w:rsid w:val="00BA6749"/>
    <w:rsid w:val="00BA69B8"/>
    <w:rsid w:val="00BA7DDD"/>
    <w:rsid w:val="00BB041F"/>
    <w:rsid w:val="00BB2E69"/>
    <w:rsid w:val="00BC1348"/>
    <w:rsid w:val="00BC1C12"/>
    <w:rsid w:val="00BC2144"/>
    <w:rsid w:val="00BC2307"/>
    <w:rsid w:val="00BC2511"/>
    <w:rsid w:val="00BC4FAD"/>
    <w:rsid w:val="00BC7F66"/>
    <w:rsid w:val="00BD1AB9"/>
    <w:rsid w:val="00BD292A"/>
    <w:rsid w:val="00BE2B67"/>
    <w:rsid w:val="00BF1100"/>
    <w:rsid w:val="00BF1298"/>
    <w:rsid w:val="00BF6AEC"/>
    <w:rsid w:val="00BF7FBE"/>
    <w:rsid w:val="00C02803"/>
    <w:rsid w:val="00C049DE"/>
    <w:rsid w:val="00C06C6B"/>
    <w:rsid w:val="00C07B51"/>
    <w:rsid w:val="00C12BA2"/>
    <w:rsid w:val="00C14CBB"/>
    <w:rsid w:val="00C15ADC"/>
    <w:rsid w:val="00C23860"/>
    <w:rsid w:val="00C23D00"/>
    <w:rsid w:val="00C24D32"/>
    <w:rsid w:val="00C24DBE"/>
    <w:rsid w:val="00C25206"/>
    <w:rsid w:val="00C33C84"/>
    <w:rsid w:val="00C37204"/>
    <w:rsid w:val="00C449F3"/>
    <w:rsid w:val="00C44D98"/>
    <w:rsid w:val="00C50816"/>
    <w:rsid w:val="00C52202"/>
    <w:rsid w:val="00C5501A"/>
    <w:rsid w:val="00C55CEB"/>
    <w:rsid w:val="00C55F18"/>
    <w:rsid w:val="00C57C02"/>
    <w:rsid w:val="00C623FD"/>
    <w:rsid w:val="00C635C0"/>
    <w:rsid w:val="00C645C2"/>
    <w:rsid w:val="00C654D0"/>
    <w:rsid w:val="00C67DE6"/>
    <w:rsid w:val="00C71501"/>
    <w:rsid w:val="00C73EA3"/>
    <w:rsid w:val="00C759CB"/>
    <w:rsid w:val="00C77959"/>
    <w:rsid w:val="00C81255"/>
    <w:rsid w:val="00C81AD4"/>
    <w:rsid w:val="00C83653"/>
    <w:rsid w:val="00C83CB2"/>
    <w:rsid w:val="00C84F6A"/>
    <w:rsid w:val="00C87AB4"/>
    <w:rsid w:val="00C91579"/>
    <w:rsid w:val="00C92385"/>
    <w:rsid w:val="00C960CD"/>
    <w:rsid w:val="00C972C3"/>
    <w:rsid w:val="00C97B93"/>
    <w:rsid w:val="00CA153E"/>
    <w:rsid w:val="00CA2EFF"/>
    <w:rsid w:val="00CB7419"/>
    <w:rsid w:val="00CC5BFF"/>
    <w:rsid w:val="00CC736F"/>
    <w:rsid w:val="00CD1632"/>
    <w:rsid w:val="00CD2D59"/>
    <w:rsid w:val="00CD4201"/>
    <w:rsid w:val="00CD6425"/>
    <w:rsid w:val="00CE13B9"/>
    <w:rsid w:val="00CF2FB9"/>
    <w:rsid w:val="00CF3E99"/>
    <w:rsid w:val="00D10D2F"/>
    <w:rsid w:val="00D138F3"/>
    <w:rsid w:val="00D15A9A"/>
    <w:rsid w:val="00D15E9E"/>
    <w:rsid w:val="00D20A99"/>
    <w:rsid w:val="00D24A0B"/>
    <w:rsid w:val="00D268D1"/>
    <w:rsid w:val="00D27BDD"/>
    <w:rsid w:val="00D31B8A"/>
    <w:rsid w:val="00D364F7"/>
    <w:rsid w:val="00D40E69"/>
    <w:rsid w:val="00D479F8"/>
    <w:rsid w:val="00D47A2E"/>
    <w:rsid w:val="00D6493D"/>
    <w:rsid w:val="00D667A5"/>
    <w:rsid w:val="00D71625"/>
    <w:rsid w:val="00D727A0"/>
    <w:rsid w:val="00D72A65"/>
    <w:rsid w:val="00D82717"/>
    <w:rsid w:val="00D845D0"/>
    <w:rsid w:val="00D84794"/>
    <w:rsid w:val="00D84D25"/>
    <w:rsid w:val="00D958EE"/>
    <w:rsid w:val="00DA579B"/>
    <w:rsid w:val="00DA599F"/>
    <w:rsid w:val="00DC54BE"/>
    <w:rsid w:val="00DD1958"/>
    <w:rsid w:val="00DF366D"/>
    <w:rsid w:val="00E03FBA"/>
    <w:rsid w:val="00E07FDA"/>
    <w:rsid w:val="00E1510E"/>
    <w:rsid w:val="00E15DDA"/>
    <w:rsid w:val="00E20B97"/>
    <w:rsid w:val="00E2550C"/>
    <w:rsid w:val="00E261A8"/>
    <w:rsid w:val="00E3046A"/>
    <w:rsid w:val="00E33062"/>
    <w:rsid w:val="00E361A1"/>
    <w:rsid w:val="00E50429"/>
    <w:rsid w:val="00E551DB"/>
    <w:rsid w:val="00E56A4A"/>
    <w:rsid w:val="00E572E0"/>
    <w:rsid w:val="00E576FE"/>
    <w:rsid w:val="00E67D28"/>
    <w:rsid w:val="00E747EC"/>
    <w:rsid w:val="00E74922"/>
    <w:rsid w:val="00E84E9A"/>
    <w:rsid w:val="00E84FD7"/>
    <w:rsid w:val="00E86E47"/>
    <w:rsid w:val="00EA6359"/>
    <w:rsid w:val="00EA6DD5"/>
    <w:rsid w:val="00EB0A5B"/>
    <w:rsid w:val="00EB352F"/>
    <w:rsid w:val="00EC1C58"/>
    <w:rsid w:val="00ED536B"/>
    <w:rsid w:val="00EE08AB"/>
    <w:rsid w:val="00EE74F9"/>
    <w:rsid w:val="00F01AF0"/>
    <w:rsid w:val="00F02C85"/>
    <w:rsid w:val="00F034C1"/>
    <w:rsid w:val="00F0542A"/>
    <w:rsid w:val="00F11CC1"/>
    <w:rsid w:val="00F148A8"/>
    <w:rsid w:val="00F17B8F"/>
    <w:rsid w:val="00F249D4"/>
    <w:rsid w:val="00F252F2"/>
    <w:rsid w:val="00F31AA0"/>
    <w:rsid w:val="00F32826"/>
    <w:rsid w:val="00F33A72"/>
    <w:rsid w:val="00F37384"/>
    <w:rsid w:val="00F4004E"/>
    <w:rsid w:val="00F4412C"/>
    <w:rsid w:val="00F50F78"/>
    <w:rsid w:val="00F57827"/>
    <w:rsid w:val="00F603A8"/>
    <w:rsid w:val="00F61B86"/>
    <w:rsid w:val="00F6424A"/>
    <w:rsid w:val="00F648F2"/>
    <w:rsid w:val="00F657E3"/>
    <w:rsid w:val="00F67575"/>
    <w:rsid w:val="00F67DEE"/>
    <w:rsid w:val="00F72478"/>
    <w:rsid w:val="00F73133"/>
    <w:rsid w:val="00F8593B"/>
    <w:rsid w:val="00F86928"/>
    <w:rsid w:val="00FA1B89"/>
    <w:rsid w:val="00FA3F4B"/>
    <w:rsid w:val="00FA640D"/>
    <w:rsid w:val="00FB1306"/>
    <w:rsid w:val="00FB5090"/>
    <w:rsid w:val="00FD0812"/>
    <w:rsid w:val="00FD1750"/>
    <w:rsid w:val="00FE02C1"/>
    <w:rsid w:val="00FE2A17"/>
    <w:rsid w:val="00FF0B08"/>
    <w:rsid w:val="00FF1829"/>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CF9F14-56EA-412B-B372-52D0806A2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4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9">
    <w:name w:val="List Paragraph"/>
    <w:basedOn w:val="a"/>
    <w:uiPriority w:val="34"/>
    <w:qFormat/>
    <w:rsid w:val="00285CD9"/>
    <w:pPr>
      <w:ind w:left="720"/>
      <w:contextualSpacing/>
    </w:pPr>
  </w:style>
  <w:style w:type="paragraph" w:styleId="aa">
    <w:name w:val="No Spacing"/>
    <w:link w:val="ab"/>
    <w:uiPriority w:val="1"/>
    <w:qFormat/>
    <w:rsid w:val="00745561"/>
    <w:rPr>
      <w:rFonts w:ascii="Calibri" w:eastAsia="Calibri" w:hAnsi="Calibri"/>
      <w:sz w:val="22"/>
      <w:szCs w:val="22"/>
      <w:lang w:eastAsia="en-US"/>
    </w:rPr>
  </w:style>
  <w:style w:type="paragraph" w:customStyle="1" w:styleId="1">
    <w:name w:val="Абзац списка1"/>
    <w:basedOn w:val="a"/>
    <w:rsid w:val="00745561"/>
    <w:pPr>
      <w:ind w:left="720"/>
      <w:contextualSpacing/>
    </w:pPr>
    <w:rPr>
      <w:rFonts w:eastAsia="Calibri"/>
    </w:rPr>
  </w:style>
  <w:style w:type="paragraph" w:styleId="20">
    <w:name w:val="Body Text 2"/>
    <w:basedOn w:val="a"/>
    <w:link w:val="21"/>
    <w:rsid w:val="00D82717"/>
    <w:pPr>
      <w:spacing w:after="120" w:line="480" w:lineRule="auto"/>
    </w:pPr>
    <w:rPr>
      <w:lang w:val="ky-KG"/>
    </w:rPr>
  </w:style>
  <w:style w:type="character" w:customStyle="1" w:styleId="21">
    <w:name w:val="Основной текст 2 Знак"/>
    <w:link w:val="20"/>
    <w:rsid w:val="00D82717"/>
    <w:rPr>
      <w:sz w:val="24"/>
      <w:szCs w:val="24"/>
      <w:lang w:val="ky-KG"/>
    </w:rPr>
  </w:style>
  <w:style w:type="paragraph" w:styleId="ac">
    <w:name w:val="Block Text"/>
    <w:basedOn w:val="a"/>
    <w:rsid w:val="00D82717"/>
    <w:pPr>
      <w:ind w:left="360" w:right="-441"/>
    </w:pPr>
    <w:rPr>
      <w:rFonts w:ascii="Arial" w:hAnsi="Arial" w:cs="Arial"/>
      <w:noProof/>
      <w:sz w:val="28"/>
      <w:lang w:val="ky-KG"/>
    </w:rPr>
  </w:style>
  <w:style w:type="paragraph" w:styleId="ad">
    <w:name w:val="Body Text Indent"/>
    <w:basedOn w:val="a"/>
    <w:link w:val="ae"/>
    <w:rsid w:val="00D82717"/>
    <w:pPr>
      <w:spacing w:after="120"/>
      <w:ind w:left="283"/>
    </w:pPr>
  </w:style>
  <w:style w:type="character" w:customStyle="1" w:styleId="ae">
    <w:name w:val="Основной текст с отступом Знак"/>
    <w:link w:val="ad"/>
    <w:rsid w:val="00D82717"/>
    <w:rPr>
      <w:sz w:val="24"/>
      <w:szCs w:val="24"/>
    </w:rPr>
  </w:style>
  <w:style w:type="character" w:customStyle="1" w:styleId="ab">
    <w:name w:val="Без интервала Знак"/>
    <w:link w:val="aa"/>
    <w:uiPriority w:val="1"/>
    <w:locked/>
    <w:rsid w:val="00DA599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28009465">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19171061">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898EC-2F69-494E-A000-759789A2D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958</Words>
  <Characters>5464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subject/>
  <dc:creator>XTreme</dc:creator>
  <cp:keywords/>
  <dc:description/>
  <cp:lastModifiedBy>Пользователь Windows</cp:lastModifiedBy>
  <cp:revision>2</cp:revision>
  <cp:lastPrinted>2022-01-18T08:35:00Z</cp:lastPrinted>
  <dcterms:created xsi:type="dcterms:W3CDTF">2022-01-18T10:28:00Z</dcterms:created>
  <dcterms:modified xsi:type="dcterms:W3CDTF">2022-01-18T10:28:00Z</dcterms:modified>
</cp:coreProperties>
</file>